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03E96" w14:textId="77777777" w:rsidR="00985AA8" w:rsidRDefault="00985AA8" w:rsidP="00985AA8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 Sustainability principles</w:t>
      </w:r>
    </w:p>
    <w:p w14:paraId="04EDEF9D" w14:textId="77777777" w:rsidR="00985AA8" w:rsidRDefault="00985AA8" w:rsidP="00985AA8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</w:p>
    <w:p w14:paraId="017E9F8A" w14:textId="67BB20B4" w:rsidR="005415AE" w:rsidRPr="00985AA8" w:rsidRDefault="00985AA8" w:rsidP="00985AA8">
      <w:pPr>
        <w:pStyle w:val="Heading1"/>
        <w:rPr>
          <w:lang w:eastAsia="en-GB"/>
        </w:rPr>
      </w:pPr>
      <w:r>
        <w:rPr>
          <w:lang w:eastAsia="en-GB"/>
        </w:rPr>
        <w:t xml:space="preserve">Multiple </w:t>
      </w:r>
      <w:r w:rsidR="00AF30E2">
        <w:rPr>
          <w:lang w:eastAsia="en-GB"/>
        </w:rPr>
        <w:t>c</w:t>
      </w:r>
      <w:r>
        <w:rPr>
          <w:lang w:eastAsia="en-GB"/>
        </w:rPr>
        <w:t xml:space="preserve">hoice </w:t>
      </w:r>
      <w:r w:rsidR="00AF30E2">
        <w:rPr>
          <w:lang w:eastAsia="en-GB"/>
        </w:rPr>
        <w:t>q</w:t>
      </w:r>
      <w:r>
        <w:rPr>
          <w:lang w:eastAsia="en-GB"/>
        </w:rPr>
        <w:t>uestions (tutor)</w:t>
      </w:r>
    </w:p>
    <w:p w14:paraId="1D644045" w14:textId="2E51FBBE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During what stage will the information about specific materials be made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?</w:t>
      </w:r>
    </w:p>
    <w:p w14:paraId="599134E4" w14:textId="77777777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DF1946" w14:textId="2EA3C217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>Design</w:t>
      </w:r>
      <w:r w:rsidR="00733A81">
        <w:rPr>
          <w:rFonts w:ascii="Arial" w:hAnsi="Arial" w:cs="Arial"/>
          <w:b/>
          <w:bCs/>
          <w:color w:val="FF0000"/>
          <w:sz w:val="24"/>
          <w:szCs w:val="24"/>
        </w:rPr>
        <w:t>.</w:t>
      </w:r>
    </w:p>
    <w:p w14:paraId="634546DE" w14:textId="5B59B63C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Planning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 </w:t>
      </w:r>
    </w:p>
    <w:p w14:paraId="318D5AA9" w14:textId="1BB0F963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Production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1498EBF" w14:textId="22D2ABF0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71AE3AB" w14:textId="435469DC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sustainability assessment methods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 xml:space="preserve">listed below 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assesses the environmental, social and economic performance of an asset through a </w:t>
      </w:r>
      <w:proofErr w:type="gramStart"/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>third party</w:t>
      </w:r>
      <w:proofErr w:type="gramEnd"/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 certification scheme</w:t>
      </w:r>
      <w:r w:rsidR="003D2FCB">
        <w:rPr>
          <w:rFonts w:ascii="Arial" w:eastAsia="MS PGothic" w:hAnsi="Arial" w:cs="Arial"/>
          <w:color w:val="000000" w:themeColor="text1"/>
          <w:sz w:val="24"/>
          <w:szCs w:val="24"/>
        </w:rPr>
        <w:t>?</w:t>
      </w:r>
      <w:r w:rsidRPr="00DC2269">
        <w:rPr>
          <w:rFonts w:ascii="Arial" w:eastAsia="MS PGothic" w:hAnsi="Arial" w:cs="Arial"/>
          <w:color w:val="000000" w:themeColor="text1"/>
          <w:sz w:val="24"/>
          <w:szCs w:val="24"/>
        </w:rPr>
        <w:t xml:space="preserve"> </w:t>
      </w:r>
    </w:p>
    <w:p w14:paraId="2A3ACE8E" w14:textId="5D1B8E5A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0530F442" w14:textId="6F5BF96B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TRADA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7FDCC5E9" w14:textId="367C6F63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>BREEAM</w:t>
      </w:r>
      <w:r w:rsidR="00733A81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50AEA84D" w14:textId="5ECA09FF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LEED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6D10CFD0" w14:textId="186DF783" w:rsidR="005415AE" w:rsidRPr="00DC2269" w:rsidRDefault="005415AE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WELL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b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uilding standards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</w:p>
    <w:p w14:paraId="48741548" w14:textId="572872CF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5C95A1F" w14:textId="6C9665E2" w:rsidR="005415AE" w:rsidRPr="00DC2269" w:rsidRDefault="005415AE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Under the three pillars of sustainability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c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lean air and water is </w:t>
      </w:r>
    </w:p>
    <w:p w14:paraId="18F45281" w14:textId="70E23C49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322FAA97" w14:textId="60CF876F" w:rsidR="005415AE" w:rsidRPr="00DC2269" w:rsidRDefault="00733A81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a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s</w:t>
      </w:r>
      <w:r w:rsidR="005415AE"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ocial factor </w:t>
      </w:r>
    </w:p>
    <w:p w14:paraId="0ADA373C" w14:textId="4BEEF856" w:rsidR="005415AE" w:rsidRPr="00DC2269" w:rsidRDefault="00733A81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sz w:val="24"/>
          <w:szCs w:val="24"/>
        </w:rPr>
        <w:t xml:space="preserve">an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e</w:t>
      </w:r>
      <w:r w:rsidR="005415AE"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conomic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f</w:t>
      </w:r>
      <w:r w:rsidR="005415AE" w:rsidRPr="00DC2269">
        <w:rPr>
          <w:rFonts w:ascii="Arial" w:hAnsi="Arial" w:cs="Arial"/>
          <w:bCs/>
          <w:color w:val="000000" w:themeColor="text1"/>
          <w:sz w:val="24"/>
          <w:szCs w:val="24"/>
        </w:rPr>
        <w:t>actor</w:t>
      </w:r>
    </w:p>
    <w:p w14:paraId="518129AA" w14:textId="5BD0FA0A" w:rsidR="005415AE" w:rsidRPr="00DC2269" w:rsidRDefault="00733A81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>
        <w:rPr>
          <w:rFonts w:ascii="Arial" w:hAnsi="Arial" w:cs="Arial"/>
          <w:b/>
          <w:bCs/>
          <w:color w:val="FF0000"/>
          <w:sz w:val="24"/>
          <w:szCs w:val="24"/>
        </w:rPr>
        <w:t xml:space="preserve">an </w:t>
      </w:r>
      <w:r w:rsidR="003D2FCB">
        <w:rPr>
          <w:rFonts w:ascii="Arial" w:hAnsi="Arial" w:cs="Arial"/>
          <w:b/>
          <w:bCs/>
          <w:color w:val="FF0000"/>
          <w:sz w:val="24"/>
          <w:szCs w:val="24"/>
        </w:rPr>
        <w:t>e</w:t>
      </w:r>
      <w:r w:rsidR="005415AE"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nvironmental </w:t>
      </w:r>
      <w:r w:rsidR="003D2FCB">
        <w:rPr>
          <w:rFonts w:ascii="Arial" w:hAnsi="Arial" w:cs="Arial"/>
          <w:b/>
          <w:bCs/>
          <w:color w:val="FF0000"/>
          <w:sz w:val="24"/>
          <w:szCs w:val="24"/>
        </w:rPr>
        <w:t>f</w:t>
      </w:r>
      <w:r w:rsidR="005415AE" w:rsidRPr="00DC2269">
        <w:rPr>
          <w:rFonts w:ascii="Arial" w:hAnsi="Arial" w:cs="Arial"/>
          <w:b/>
          <w:bCs/>
          <w:color w:val="FF0000"/>
          <w:sz w:val="24"/>
          <w:szCs w:val="24"/>
        </w:rPr>
        <w:t>actor</w:t>
      </w:r>
      <w:r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="005415AE"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2BFF91B4" w14:textId="15E13ABB" w:rsidR="005415AE" w:rsidRPr="00DC2269" w:rsidRDefault="005415AE" w:rsidP="005415AE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C96D78B" w14:textId="7B1525C6" w:rsidR="005415AE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Which</w:t>
      </w:r>
      <w:r w:rsidRPr="00B8201D">
        <w:rPr>
          <w:rFonts w:ascii="Arial" w:hAnsi="Arial" w:cs="Arial"/>
          <w:b/>
          <w:color w:val="000000" w:themeColor="text1"/>
          <w:sz w:val="24"/>
          <w:szCs w:val="24"/>
        </w:rPr>
        <w:t xml:space="preserve"> two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of the issues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 xml:space="preserve">listed below 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would be classed as economic factors under the three pillars of sustainability? </w:t>
      </w:r>
    </w:p>
    <w:p w14:paraId="4ACD677A" w14:textId="279F081C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B06F4C3" w14:textId="54A25195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>Whole life costing</w:t>
      </w:r>
      <w:r w:rsidR="00733A81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4B5760B0" w14:textId="75571C74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Improved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e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quality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49991C86" w14:textId="29EB9457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Improved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q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uality of life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1956D37" w14:textId="4DA68D5E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Economic </w:t>
      </w:r>
      <w:r w:rsidR="003D2FCB">
        <w:rPr>
          <w:rFonts w:ascii="Arial" w:hAnsi="Arial" w:cs="Arial"/>
          <w:b/>
          <w:bCs/>
          <w:color w:val="FF0000"/>
          <w:sz w:val="24"/>
          <w:szCs w:val="24"/>
        </w:rPr>
        <w:t>g</w:t>
      </w: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>rowth</w:t>
      </w:r>
      <w:r w:rsidR="00733A81">
        <w:rPr>
          <w:rFonts w:ascii="Arial" w:hAnsi="Arial" w:cs="Arial"/>
          <w:b/>
          <w:bCs/>
          <w:color w:val="FF0000"/>
          <w:sz w:val="24"/>
          <w:szCs w:val="24"/>
        </w:rPr>
        <w:t>.</w:t>
      </w:r>
      <w:r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</w:p>
    <w:p w14:paraId="370B1EF1" w14:textId="77777777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4A28797B" w14:textId="098A3F18" w:rsidR="005A625C" w:rsidRPr="00DC2269" w:rsidRDefault="005A625C" w:rsidP="00CC5F45">
      <w:pPr>
        <w:pStyle w:val="ListParagraph"/>
        <w:numPr>
          <w:ilvl w:val="0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Which of the 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following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are sustainable solutions in construction</w:t>
      </w:r>
      <w:r w:rsidR="003D2FCB">
        <w:rPr>
          <w:rFonts w:ascii="Arial" w:hAnsi="Arial" w:cs="Arial"/>
          <w:bCs/>
          <w:color w:val="000000" w:themeColor="text1"/>
          <w:sz w:val="24"/>
          <w:szCs w:val="24"/>
        </w:rPr>
        <w:t>?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0AE81B89" w14:textId="7820FA66" w:rsidR="005A625C" w:rsidRPr="00DC2269" w:rsidRDefault="005A625C" w:rsidP="005A625C">
      <w:pPr>
        <w:pStyle w:val="ListParagrap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43322FA" w14:textId="026DD384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Recycling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65D05DAF" w14:textId="4A583277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Low embodied energy materials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C201048" w14:textId="3494CBF6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Cs/>
          <w:color w:val="000000" w:themeColor="text1"/>
          <w:sz w:val="24"/>
          <w:szCs w:val="24"/>
        </w:rPr>
      </w:pP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>Sustainable urban drainage systems</w:t>
      </w:r>
      <w:r w:rsidR="00733A8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Pr="00DC2269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</w:p>
    <w:p w14:paraId="5BD737CB" w14:textId="17A33D6F" w:rsidR="005A625C" w:rsidRPr="00DC2269" w:rsidRDefault="005A625C" w:rsidP="00CC5F45">
      <w:pPr>
        <w:pStyle w:val="ListParagraph"/>
        <w:numPr>
          <w:ilvl w:val="1"/>
          <w:numId w:val="42"/>
        </w:numPr>
        <w:rPr>
          <w:rFonts w:ascii="Arial" w:hAnsi="Arial" w:cs="Arial"/>
          <w:b/>
          <w:bCs/>
          <w:color w:val="FF0000"/>
          <w:sz w:val="24"/>
          <w:szCs w:val="24"/>
        </w:rPr>
      </w:pPr>
      <w:proofErr w:type="gramStart"/>
      <w:r w:rsidRPr="00DC2269">
        <w:rPr>
          <w:rFonts w:ascii="Arial" w:hAnsi="Arial" w:cs="Arial"/>
          <w:b/>
          <w:bCs/>
          <w:color w:val="FF0000"/>
          <w:sz w:val="24"/>
          <w:szCs w:val="24"/>
        </w:rPr>
        <w:t>All of</w:t>
      </w:r>
      <w:proofErr w:type="gramEnd"/>
      <w:r w:rsidRPr="00DC2269">
        <w:rPr>
          <w:rFonts w:ascii="Arial" w:hAnsi="Arial" w:cs="Arial"/>
          <w:b/>
          <w:bCs/>
          <w:color w:val="FF0000"/>
          <w:sz w:val="24"/>
          <w:szCs w:val="24"/>
        </w:rPr>
        <w:t xml:space="preserve"> the above</w:t>
      </w:r>
      <w:r w:rsidR="00733A81">
        <w:rPr>
          <w:rFonts w:ascii="Arial" w:hAnsi="Arial" w:cs="Arial"/>
          <w:b/>
          <w:bCs/>
          <w:color w:val="FF0000"/>
          <w:sz w:val="24"/>
          <w:szCs w:val="24"/>
        </w:rPr>
        <w:t>.</w:t>
      </w:r>
    </w:p>
    <w:p w14:paraId="525B87EB" w14:textId="3A131BCE" w:rsidR="006E1028" w:rsidRPr="00DC2269" w:rsidRDefault="006E1028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0A1E8B46" w14:textId="08354116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E0EA382" w14:textId="798A502F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A331F19" w14:textId="0DBDAC71" w:rsidR="005A625C" w:rsidRPr="00DC2269" w:rsidRDefault="005A625C" w:rsidP="005A625C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475A3BEF" w14:textId="675D1C5B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lastRenderedPageBreak/>
        <w:t>Which type of building consume</w:t>
      </w:r>
      <w:r w:rsidR="000D0396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less energy and water and produce</w:t>
      </w:r>
      <w:r w:rsidR="000D0396">
        <w:rPr>
          <w:rFonts w:eastAsia="MS PGothic"/>
          <w:color w:val="000000" w:themeColor="text1"/>
          <w:kern w:val="24"/>
          <w:sz w:val="24"/>
          <w:szCs w:val="24"/>
        </w:rPr>
        <w:t>s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fewer emissions during the construction phase of a project</w:t>
      </w:r>
      <w:r w:rsidR="003260A4">
        <w:rPr>
          <w:rFonts w:eastAsia="MS PGothic"/>
          <w:color w:val="000000" w:themeColor="text1"/>
          <w:kern w:val="24"/>
          <w:sz w:val="24"/>
          <w:szCs w:val="24"/>
        </w:rPr>
        <w:t>?</w:t>
      </w:r>
    </w:p>
    <w:p w14:paraId="11A4DD25" w14:textId="5921B6C3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color w:val="000000" w:themeColor="text1"/>
          <w:kern w:val="24"/>
          <w:sz w:val="24"/>
          <w:szCs w:val="24"/>
        </w:rPr>
      </w:pPr>
    </w:p>
    <w:p w14:paraId="7D6D4BF3" w14:textId="2F2DAC80" w:rsidR="005A625C" w:rsidRPr="00DC2269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Timber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f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ramed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F23059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0CCE1E55" w14:textId="4ACDF16B" w:rsidR="005A625C" w:rsidRPr="00DC2269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Steel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f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>rame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d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F23059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0985D5FF" w14:textId="55D113C5" w:rsidR="005A625C" w:rsidRPr="00DC2269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color w:val="000000" w:themeColor="text1"/>
          <w:kern w:val="24"/>
          <w:sz w:val="24"/>
          <w:szCs w:val="24"/>
        </w:rPr>
      </w:pP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Brick and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b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lock </w:t>
      </w:r>
      <w:r w:rsidR="003D2FCB">
        <w:rPr>
          <w:rFonts w:eastAsia="MS PGothic"/>
          <w:color w:val="000000" w:themeColor="text1"/>
          <w:kern w:val="24"/>
          <w:sz w:val="24"/>
          <w:szCs w:val="24"/>
        </w:rPr>
        <w:t>c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>onstruction</w:t>
      </w:r>
      <w:r w:rsidR="00F23059">
        <w:rPr>
          <w:rFonts w:eastAsia="MS PGothic"/>
          <w:color w:val="000000" w:themeColor="text1"/>
          <w:kern w:val="24"/>
          <w:sz w:val="24"/>
          <w:szCs w:val="24"/>
        </w:rPr>
        <w:t>.</w:t>
      </w:r>
      <w:r w:rsidRPr="00DC2269">
        <w:rPr>
          <w:rFonts w:eastAsia="MS PGothic"/>
          <w:color w:val="000000" w:themeColor="text1"/>
          <w:kern w:val="24"/>
          <w:sz w:val="24"/>
          <w:szCs w:val="24"/>
        </w:rPr>
        <w:t xml:space="preserve"> </w:t>
      </w:r>
    </w:p>
    <w:p w14:paraId="462EEF93" w14:textId="2C065E40" w:rsidR="005A625C" w:rsidRPr="00DC2269" w:rsidRDefault="005A625C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b/>
          <w:color w:val="FF0000"/>
          <w:kern w:val="24"/>
          <w:sz w:val="24"/>
          <w:szCs w:val="24"/>
        </w:rPr>
      </w:pPr>
      <w:r w:rsidRPr="00DC2269">
        <w:rPr>
          <w:rFonts w:eastAsia="MS PGothic"/>
          <w:b/>
          <w:color w:val="FF0000"/>
          <w:kern w:val="24"/>
          <w:sz w:val="24"/>
          <w:szCs w:val="24"/>
        </w:rPr>
        <w:t xml:space="preserve">Prefabricated </w:t>
      </w:r>
      <w:r w:rsidR="003D2FCB">
        <w:rPr>
          <w:rFonts w:eastAsia="MS PGothic"/>
          <w:b/>
          <w:color w:val="FF0000"/>
          <w:kern w:val="24"/>
          <w:sz w:val="24"/>
          <w:szCs w:val="24"/>
        </w:rPr>
        <w:t>c</w:t>
      </w:r>
      <w:r w:rsidRPr="00DC2269">
        <w:rPr>
          <w:rFonts w:eastAsia="MS PGothic"/>
          <w:b/>
          <w:color w:val="FF0000"/>
          <w:kern w:val="24"/>
          <w:sz w:val="24"/>
          <w:szCs w:val="24"/>
        </w:rPr>
        <w:t>onstruction</w:t>
      </w:r>
      <w:r w:rsidR="00F23059">
        <w:rPr>
          <w:rFonts w:eastAsia="MS PGothic"/>
          <w:b/>
          <w:color w:val="FF0000"/>
          <w:kern w:val="24"/>
          <w:sz w:val="24"/>
          <w:szCs w:val="24"/>
        </w:rPr>
        <w:t>.</w:t>
      </w:r>
    </w:p>
    <w:p w14:paraId="1198BEA8" w14:textId="0146F592" w:rsidR="005A625C" w:rsidRPr="00DC2269" w:rsidRDefault="005A625C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5F2B30F5" w14:textId="0B5A7BF8" w:rsidR="00CC5F45" w:rsidRPr="00DC2269" w:rsidRDefault="00CC5F45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Around </w:t>
      </w:r>
      <w:r w:rsidR="00EC72E9">
        <w:rPr>
          <w:rFonts w:ascii="Arial" w:eastAsia="MS PGothic" w:hAnsi="Arial" w:cs="Arial"/>
          <w:color w:val="202124"/>
          <w:kern w:val="24"/>
          <w:sz w:val="24"/>
          <w:szCs w:val="24"/>
        </w:rPr>
        <w:t>40%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of Europe</w:t>
      </w:r>
      <w:r w:rsidR="00870F34">
        <w:rPr>
          <w:rFonts w:ascii="Arial" w:eastAsia="MS PGothic" w:hAnsi="Arial" w:cs="Arial"/>
          <w:color w:val="202124"/>
          <w:kern w:val="24"/>
          <w:sz w:val="24"/>
          <w:szCs w:val="24"/>
        </w:rPr>
        <w:t>’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s wind energy blows over the UK which makes our climate ideal for turbines</w:t>
      </w:r>
      <w:r w:rsidR="00870F34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17021740" w14:textId="77777777" w:rsidR="00CC5F45" w:rsidRPr="00DC2269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4642A979" w14:textId="0DFE8446" w:rsidR="00CC5F45" w:rsidRPr="00DC2269" w:rsidRDefault="00CC5F45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True</w:t>
      </w:r>
      <w:r w:rsidR="00F2305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 xml:space="preserve"> </w:t>
      </w:r>
    </w:p>
    <w:p w14:paraId="066C5BC8" w14:textId="78252FD8" w:rsidR="00CC5F45" w:rsidRPr="00DC2269" w:rsidRDefault="00CC5F45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False</w:t>
      </w:r>
      <w:r w:rsidR="00F23059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59E0B257" w14:textId="65FD5AE6" w:rsidR="00CC5F45" w:rsidRPr="00DC2269" w:rsidRDefault="00CC5F45" w:rsidP="00CC5F45">
      <w:pPr>
        <w:pStyle w:val="Answer"/>
        <w:tabs>
          <w:tab w:val="left" w:pos="2400"/>
        </w:tabs>
        <w:ind w:left="0"/>
        <w:rPr>
          <w:rFonts w:eastAsia="MS PGothic"/>
          <w:b/>
          <w:color w:val="FF0000"/>
          <w:kern w:val="24"/>
          <w:sz w:val="24"/>
          <w:szCs w:val="24"/>
        </w:rPr>
      </w:pPr>
    </w:p>
    <w:p w14:paraId="6C7CD9B5" w14:textId="77777777" w:rsidR="00CC5F45" w:rsidRPr="00DC2269" w:rsidRDefault="00CC5F45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4E236129" w14:textId="29528DD8" w:rsidR="005A625C" w:rsidRPr="00DC2269" w:rsidRDefault="005A625C" w:rsidP="00CC5F45">
      <w:pPr>
        <w:pStyle w:val="Answer"/>
        <w:numPr>
          <w:ilvl w:val="0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>Which of the</w:t>
      </w:r>
      <w:r w:rsidR="00870F34">
        <w:rPr>
          <w:rFonts w:eastAsia="MS PGothic"/>
          <w:kern w:val="24"/>
          <w:sz w:val="24"/>
          <w:szCs w:val="24"/>
        </w:rPr>
        <w:t>se</w:t>
      </w:r>
      <w:r w:rsidRPr="00DC2269">
        <w:rPr>
          <w:rFonts w:eastAsia="MS PGothic"/>
          <w:kern w:val="24"/>
          <w:sz w:val="24"/>
          <w:szCs w:val="24"/>
        </w:rPr>
        <w:t xml:space="preserve"> is </w:t>
      </w:r>
      <w:r w:rsidRPr="00B8201D">
        <w:rPr>
          <w:rFonts w:eastAsia="MS PGothic"/>
          <w:b/>
          <w:bCs/>
          <w:kern w:val="24"/>
          <w:sz w:val="24"/>
          <w:szCs w:val="24"/>
        </w:rPr>
        <w:t>not</w:t>
      </w:r>
      <w:r w:rsidRPr="00DC2269">
        <w:rPr>
          <w:rFonts w:eastAsia="MS PGothic"/>
          <w:kern w:val="24"/>
          <w:sz w:val="24"/>
          <w:szCs w:val="24"/>
        </w:rPr>
        <w:t xml:space="preserve"> a benefit of using sust</w:t>
      </w:r>
      <w:r w:rsidR="00016621" w:rsidRPr="00DC2269">
        <w:rPr>
          <w:rFonts w:eastAsia="MS PGothic"/>
          <w:kern w:val="24"/>
          <w:sz w:val="24"/>
          <w:szCs w:val="24"/>
        </w:rPr>
        <w:t>ainable building materials</w:t>
      </w:r>
      <w:r w:rsidR="00870F34">
        <w:rPr>
          <w:rFonts w:eastAsia="MS PGothic"/>
          <w:kern w:val="24"/>
          <w:sz w:val="24"/>
          <w:szCs w:val="24"/>
        </w:rPr>
        <w:t>?</w:t>
      </w:r>
      <w:r w:rsidR="00016621"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46BDD45C" w14:textId="281FF538" w:rsidR="00016621" w:rsidRPr="00DC2269" w:rsidRDefault="00016621" w:rsidP="005A625C">
      <w:pPr>
        <w:pStyle w:val="Answer"/>
        <w:tabs>
          <w:tab w:val="left" w:pos="2400"/>
        </w:tabs>
        <w:ind w:left="720"/>
        <w:rPr>
          <w:rFonts w:eastAsia="MS PGothic"/>
          <w:b/>
          <w:color w:val="FF0000"/>
          <w:kern w:val="24"/>
          <w:sz w:val="24"/>
          <w:szCs w:val="24"/>
        </w:rPr>
      </w:pPr>
    </w:p>
    <w:p w14:paraId="6D0F31FE" w14:textId="45A95712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b/>
          <w:color w:val="FF0000"/>
          <w:kern w:val="24"/>
          <w:sz w:val="24"/>
          <w:szCs w:val="24"/>
        </w:rPr>
      </w:pPr>
      <w:r w:rsidRPr="00DC2269">
        <w:rPr>
          <w:rFonts w:eastAsia="MS PGothic"/>
          <w:b/>
          <w:color w:val="FF0000"/>
          <w:kern w:val="24"/>
          <w:sz w:val="24"/>
          <w:szCs w:val="24"/>
        </w:rPr>
        <w:t>Increased reliance on fossil fuels</w:t>
      </w:r>
      <w:r w:rsidR="00F23059">
        <w:rPr>
          <w:rFonts w:eastAsia="MS PGothic"/>
          <w:b/>
          <w:color w:val="FF0000"/>
          <w:kern w:val="24"/>
          <w:sz w:val="24"/>
          <w:szCs w:val="24"/>
        </w:rPr>
        <w:t>.</w:t>
      </w:r>
      <w:r w:rsidRPr="00DC2269">
        <w:rPr>
          <w:rFonts w:eastAsia="MS PGothic"/>
          <w:b/>
          <w:color w:val="FF0000"/>
          <w:kern w:val="24"/>
          <w:sz w:val="24"/>
          <w:szCs w:val="24"/>
        </w:rPr>
        <w:t xml:space="preserve"> </w:t>
      </w:r>
    </w:p>
    <w:p w14:paraId="33522C1D" w14:textId="0C7E3312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>Can be replenished and reused</w:t>
      </w:r>
      <w:r w:rsidR="00F23059">
        <w:rPr>
          <w:rFonts w:eastAsia="MS PGothic"/>
          <w:kern w:val="24"/>
          <w:sz w:val="24"/>
          <w:szCs w:val="24"/>
        </w:rPr>
        <w:t>.</w:t>
      </w:r>
      <w:r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5E7C8973" w14:textId="6079F1BC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>Reduction in energy costs</w:t>
      </w:r>
      <w:r w:rsidR="00F23059">
        <w:rPr>
          <w:rFonts w:eastAsia="MS PGothic"/>
          <w:kern w:val="24"/>
          <w:sz w:val="24"/>
          <w:szCs w:val="24"/>
        </w:rPr>
        <w:t>.</w:t>
      </w:r>
      <w:r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6C3C1ACE" w14:textId="5F186C83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rFonts w:eastAsia="MS PGothic"/>
          <w:kern w:val="24"/>
          <w:sz w:val="24"/>
          <w:szCs w:val="24"/>
        </w:rPr>
      </w:pPr>
      <w:r w:rsidRPr="00DC2269">
        <w:rPr>
          <w:rFonts w:eastAsia="MS PGothic"/>
          <w:kern w:val="24"/>
          <w:sz w:val="24"/>
          <w:szCs w:val="24"/>
        </w:rPr>
        <w:t>Reduc</w:t>
      </w:r>
      <w:r w:rsidR="00247AA5">
        <w:rPr>
          <w:rFonts w:eastAsia="MS PGothic"/>
          <w:kern w:val="24"/>
          <w:sz w:val="24"/>
          <w:szCs w:val="24"/>
        </w:rPr>
        <w:t>tion in</w:t>
      </w:r>
      <w:r w:rsidRPr="00DC2269">
        <w:rPr>
          <w:rFonts w:eastAsia="MS PGothic"/>
          <w:kern w:val="24"/>
          <w:sz w:val="24"/>
          <w:szCs w:val="24"/>
        </w:rPr>
        <w:t xml:space="preserve"> carbon footprint</w:t>
      </w:r>
      <w:r w:rsidR="00F23059">
        <w:rPr>
          <w:rFonts w:eastAsia="MS PGothic"/>
          <w:kern w:val="24"/>
          <w:sz w:val="24"/>
          <w:szCs w:val="24"/>
        </w:rPr>
        <w:t>.</w:t>
      </w:r>
      <w:r w:rsidRPr="00DC2269">
        <w:rPr>
          <w:rFonts w:eastAsia="MS PGothic"/>
          <w:kern w:val="24"/>
          <w:sz w:val="24"/>
          <w:szCs w:val="24"/>
        </w:rPr>
        <w:t xml:space="preserve"> </w:t>
      </w:r>
    </w:p>
    <w:p w14:paraId="1FB505B1" w14:textId="35ACCC0C" w:rsidR="00016621" w:rsidRPr="00DC2269" w:rsidRDefault="00016621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3E201B24" w14:textId="7E5BCE45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Which of the following materials needs specialist removal as it is classed as hazardous waste?</w:t>
      </w:r>
    </w:p>
    <w:p w14:paraId="24DCDC9E" w14:textId="4C50441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3E51FC07" w14:textId="4707BDA6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 xml:space="preserve">Bricks and </w:t>
      </w:r>
      <w:r w:rsidR="00870F34">
        <w:rPr>
          <w:sz w:val="24"/>
          <w:szCs w:val="24"/>
        </w:rPr>
        <w:t>b</w:t>
      </w:r>
      <w:r w:rsidRPr="00DC2269">
        <w:rPr>
          <w:sz w:val="24"/>
          <w:szCs w:val="24"/>
        </w:rPr>
        <w:t>locks</w:t>
      </w:r>
      <w:r w:rsidR="00F23059">
        <w:rPr>
          <w:sz w:val="24"/>
          <w:szCs w:val="24"/>
        </w:rPr>
        <w:t>.</w:t>
      </w:r>
      <w:r w:rsidRPr="00DC2269">
        <w:rPr>
          <w:sz w:val="24"/>
          <w:szCs w:val="24"/>
        </w:rPr>
        <w:t xml:space="preserve"> </w:t>
      </w:r>
    </w:p>
    <w:p w14:paraId="0735318F" w14:textId="53CDB974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Glass</w:t>
      </w:r>
      <w:r w:rsidR="00F23059">
        <w:rPr>
          <w:sz w:val="24"/>
          <w:szCs w:val="24"/>
        </w:rPr>
        <w:t>.</w:t>
      </w:r>
      <w:r w:rsidRPr="00DC2269">
        <w:rPr>
          <w:sz w:val="24"/>
          <w:szCs w:val="24"/>
        </w:rPr>
        <w:t xml:space="preserve"> </w:t>
      </w:r>
    </w:p>
    <w:p w14:paraId="0985AAD3" w14:textId="16506B37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DC2269">
        <w:rPr>
          <w:b/>
          <w:color w:val="FF0000"/>
          <w:sz w:val="24"/>
          <w:szCs w:val="24"/>
        </w:rPr>
        <w:t>Asbestos</w:t>
      </w:r>
      <w:r w:rsidR="00F23059">
        <w:rPr>
          <w:b/>
          <w:color w:val="FF0000"/>
          <w:sz w:val="24"/>
          <w:szCs w:val="24"/>
        </w:rPr>
        <w:t>.</w:t>
      </w:r>
      <w:r w:rsidRPr="00DC2269">
        <w:rPr>
          <w:b/>
          <w:color w:val="FF0000"/>
          <w:sz w:val="24"/>
          <w:szCs w:val="24"/>
        </w:rPr>
        <w:t xml:space="preserve"> </w:t>
      </w:r>
    </w:p>
    <w:p w14:paraId="4B30941C" w14:textId="262DC8D1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Insulation</w:t>
      </w:r>
      <w:r w:rsidR="00F23059">
        <w:rPr>
          <w:sz w:val="24"/>
          <w:szCs w:val="24"/>
        </w:rPr>
        <w:t>.</w:t>
      </w:r>
      <w:r w:rsidRPr="00DC2269">
        <w:rPr>
          <w:sz w:val="24"/>
          <w:szCs w:val="24"/>
        </w:rPr>
        <w:t xml:space="preserve"> </w:t>
      </w:r>
    </w:p>
    <w:p w14:paraId="6C590B98" w14:textId="4F00B355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68EC9E3E" w14:textId="0ECDBAC8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 xml:space="preserve">In what year was the environmental protection act introduced? </w:t>
      </w:r>
    </w:p>
    <w:p w14:paraId="2C763D05" w14:textId="319E524D" w:rsidR="00016621" w:rsidRPr="00DC2269" w:rsidRDefault="00016621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21C82738" w14:textId="2189F466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1991</w:t>
      </w:r>
    </w:p>
    <w:p w14:paraId="4471A9AC" w14:textId="578D5B45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1992</w:t>
      </w:r>
    </w:p>
    <w:p w14:paraId="64F3418D" w14:textId="1DF7562C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DC2269">
        <w:rPr>
          <w:b/>
          <w:color w:val="FF0000"/>
          <w:sz w:val="24"/>
          <w:szCs w:val="24"/>
        </w:rPr>
        <w:t>1990</w:t>
      </w:r>
    </w:p>
    <w:p w14:paraId="34B19C1E" w14:textId="5B3CE688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sz w:val="24"/>
          <w:szCs w:val="24"/>
        </w:rPr>
      </w:pPr>
      <w:r w:rsidRPr="00DC2269">
        <w:rPr>
          <w:sz w:val="24"/>
          <w:szCs w:val="24"/>
        </w:rPr>
        <w:t>1989</w:t>
      </w:r>
    </w:p>
    <w:p w14:paraId="4A64E86A" w14:textId="0FCA4C31" w:rsidR="00DC5206" w:rsidRDefault="00DC5206" w:rsidP="00016621">
      <w:pPr>
        <w:pStyle w:val="Answer"/>
        <w:tabs>
          <w:tab w:val="left" w:pos="2400"/>
        </w:tabs>
        <w:ind w:left="720"/>
        <w:rPr>
          <w:sz w:val="24"/>
          <w:szCs w:val="24"/>
        </w:rPr>
      </w:pPr>
    </w:p>
    <w:p w14:paraId="47C06626" w14:textId="77777777" w:rsidR="00DC2269" w:rsidRPr="00DC2269" w:rsidRDefault="00DC2269" w:rsidP="00985AA8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F56289A" w14:textId="10E2951A" w:rsidR="00DC5206" w:rsidRDefault="00DC5206" w:rsidP="00AF30E2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5F7EB5A6" w14:textId="77777777" w:rsidR="00AF30E2" w:rsidRPr="00DC2269" w:rsidRDefault="00AF30E2" w:rsidP="00AF30E2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1E629262" w14:textId="4D1C07F8" w:rsidR="00DC5206" w:rsidRPr="00DC2269" w:rsidRDefault="00DC5206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b/>
          <w:color w:val="000000" w:themeColor="text1"/>
          <w:sz w:val="24"/>
          <w:szCs w:val="24"/>
        </w:rPr>
        <w:lastRenderedPageBreak/>
        <w:t xml:space="preserve"> </w:t>
      </w:r>
      <w:r w:rsidRPr="00DC2269">
        <w:rPr>
          <w:color w:val="000000" w:themeColor="text1"/>
          <w:sz w:val="24"/>
          <w:szCs w:val="24"/>
        </w:rPr>
        <w:t xml:space="preserve"> </w:t>
      </w:r>
      <w:r w:rsidR="00DC2269">
        <w:rPr>
          <w:color w:val="000000" w:themeColor="text1"/>
          <w:sz w:val="24"/>
          <w:szCs w:val="24"/>
        </w:rPr>
        <w:t>It is the role of a</w:t>
      </w:r>
      <w:r w:rsidRPr="00DC2269">
        <w:rPr>
          <w:color w:val="000000" w:themeColor="text1"/>
          <w:sz w:val="24"/>
          <w:szCs w:val="24"/>
        </w:rPr>
        <w:t xml:space="preserve"> building Control Officer</w:t>
      </w:r>
      <w:r w:rsidR="00DC2269">
        <w:rPr>
          <w:color w:val="000000" w:themeColor="text1"/>
          <w:sz w:val="24"/>
          <w:szCs w:val="24"/>
        </w:rPr>
        <w:t xml:space="preserve"> to issue</w:t>
      </w:r>
      <w:r w:rsidRPr="00DC2269">
        <w:rPr>
          <w:color w:val="000000" w:themeColor="text1"/>
          <w:sz w:val="24"/>
          <w:szCs w:val="24"/>
        </w:rPr>
        <w:t xml:space="preserve"> an EPC</w:t>
      </w:r>
      <w:r w:rsidR="00870F34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4696746C" w14:textId="77777777" w:rsidR="00DC5206" w:rsidRPr="00DC2269" w:rsidRDefault="00DC5206" w:rsidP="00DC5206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4FD1D44" w14:textId="457DB75E" w:rsidR="00DC5206" w:rsidRPr="00DC2269" w:rsidRDefault="00DC5206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>True</w:t>
      </w:r>
      <w:r w:rsidR="00F23059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4D587EDD" w14:textId="02F068E5" w:rsidR="00DC5206" w:rsidRPr="00DC2269" w:rsidRDefault="00DC5206" w:rsidP="00CC5F45">
      <w:pPr>
        <w:pStyle w:val="Answer"/>
        <w:numPr>
          <w:ilvl w:val="1"/>
          <w:numId w:val="42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DC2269">
        <w:rPr>
          <w:b/>
          <w:color w:val="FF0000"/>
          <w:sz w:val="24"/>
          <w:szCs w:val="24"/>
        </w:rPr>
        <w:t>False</w:t>
      </w:r>
      <w:r w:rsidR="00F23059">
        <w:rPr>
          <w:b/>
          <w:color w:val="FF0000"/>
          <w:sz w:val="24"/>
          <w:szCs w:val="24"/>
        </w:rPr>
        <w:t>.</w:t>
      </w:r>
      <w:r w:rsidRPr="00DC2269">
        <w:rPr>
          <w:b/>
          <w:color w:val="FF0000"/>
          <w:sz w:val="24"/>
          <w:szCs w:val="24"/>
        </w:rPr>
        <w:t xml:space="preserve"> </w:t>
      </w:r>
    </w:p>
    <w:p w14:paraId="6CA3A6E7" w14:textId="3FFFB603" w:rsidR="00DC5206" w:rsidRPr="00DC2269" w:rsidRDefault="00DC5206" w:rsidP="00DC2269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33A65094" w14:textId="013921B9" w:rsidR="00016621" w:rsidRPr="00DC2269" w:rsidRDefault="00016621" w:rsidP="005A625C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07CF7992" w14:textId="0F361D2B" w:rsidR="00016621" w:rsidRPr="00DC2269" w:rsidRDefault="00016621" w:rsidP="00CC5F45">
      <w:pPr>
        <w:pStyle w:val="Answer"/>
        <w:numPr>
          <w:ilvl w:val="0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 xml:space="preserve"> Which </w:t>
      </w:r>
      <w:r w:rsidR="00870F34">
        <w:rPr>
          <w:color w:val="000000" w:themeColor="text1"/>
          <w:sz w:val="24"/>
          <w:szCs w:val="24"/>
        </w:rPr>
        <w:t>o</w:t>
      </w:r>
      <w:r w:rsidRPr="00DC2269">
        <w:rPr>
          <w:color w:val="000000" w:themeColor="text1"/>
          <w:sz w:val="24"/>
          <w:szCs w:val="24"/>
        </w:rPr>
        <w:t xml:space="preserve">f the </w:t>
      </w:r>
      <w:r w:rsidR="00870F34">
        <w:rPr>
          <w:color w:val="000000" w:themeColor="text1"/>
          <w:sz w:val="24"/>
          <w:szCs w:val="24"/>
        </w:rPr>
        <w:t>following</w:t>
      </w:r>
      <w:r w:rsidRPr="00DC2269">
        <w:rPr>
          <w:color w:val="000000" w:themeColor="text1"/>
          <w:sz w:val="24"/>
          <w:szCs w:val="24"/>
        </w:rPr>
        <w:t xml:space="preserve"> acts sets out targets to reduce emissions in the UK</w:t>
      </w:r>
      <w:r w:rsidR="00870F34">
        <w:rPr>
          <w:color w:val="000000" w:themeColor="text1"/>
          <w:sz w:val="24"/>
          <w:szCs w:val="24"/>
        </w:rPr>
        <w:t>?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20337CE3" w14:textId="0CE79D04" w:rsidR="00016621" w:rsidRPr="00DC2269" w:rsidRDefault="00016621" w:rsidP="00016621">
      <w:pPr>
        <w:pStyle w:val="Answer"/>
        <w:tabs>
          <w:tab w:val="left" w:pos="2400"/>
        </w:tabs>
        <w:ind w:left="720"/>
        <w:rPr>
          <w:color w:val="000000" w:themeColor="text1"/>
          <w:sz w:val="24"/>
          <w:szCs w:val="24"/>
        </w:rPr>
      </w:pPr>
    </w:p>
    <w:p w14:paraId="7F9DCECC" w14:textId="66E12D3E" w:rsidR="00016621" w:rsidRPr="00DC2269" w:rsidRDefault="00EE749F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>Energy Act 2013</w:t>
      </w:r>
      <w:r w:rsidR="00F23059">
        <w:rPr>
          <w:color w:val="000000" w:themeColor="text1"/>
          <w:sz w:val="24"/>
          <w:szCs w:val="24"/>
        </w:rPr>
        <w:t>.</w:t>
      </w:r>
    </w:p>
    <w:p w14:paraId="31851EDF" w14:textId="57A4C195" w:rsidR="00EE749F" w:rsidRPr="00DC2269" w:rsidRDefault="00EE749F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>Controlled Waste Act 1992</w:t>
      </w:r>
      <w:r w:rsidR="00F23059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3A4639DC" w14:textId="66A34BDD" w:rsidR="00016621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b/>
          <w:color w:val="FF0000"/>
          <w:sz w:val="24"/>
          <w:szCs w:val="24"/>
        </w:rPr>
      </w:pPr>
      <w:r w:rsidRPr="00DC2269">
        <w:rPr>
          <w:b/>
          <w:color w:val="FF0000"/>
          <w:sz w:val="24"/>
          <w:szCs w:val="24"/>
        </w:rPr>
        <w:t>Climate Change Act 2008</w:t>
      </w:r>
      <w:r w:rsidR="00F23059">
        <w:rPr>
          <w:b/>
          <w:color w:val="FF0000"/>
          <w:sz w:val="24"/>
          <w:szCs w:val="24"/>
        </w:rPr>
        <w:t>.</w:t>
      </w:r>
    </w:p>
    <w:p w14:paraId="7C616C16" w14:textId="4D934C3C" w:rsidR="00EE749F" w:rsidRPr="00DC2269" w:rsidRDefault="00016621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 w:rsidRPr="00DC2269">
        <w:rPr>
          <w:color w:val="000000" w:themeColor="text1"/>
          <w:sz w:val="24"/>
          <w:szCs w:val="24"/>
        </w:rPr>
        <w:t>Clean Air Act 1993</w:t>
      </w:r>
      <w:r w:rsidR="00F23059">
        <w:rPr>
          <w:color w:val="000000" w:themeColor="text1"/>
          <w:sz w:val="24"/>
          <w:szCs w:val="24"/>
        </w:rPr>
        <w:t>.</w:t>
      </w:r>
      <w:r w:rsidRPr="00DC2269">
        <w:rPr>
          <w:color w:val="000000" w:themeColor="text1"/>
          <w:sz w:val="24"/>
          <w:szCs w:val="24"/>
        </w:rPr>
        <w:t xml:space="preserve"> </w:t>
      </w:r>
    </w:p>
    <w:p w14:paraId="29B6D311" w14:textId="5928CC0E" w:rsidR="00EE749F" w:rsidRPr="00DC2269" w:rsidRDefault="00EE749F" w:rsidP="00CC5F45">
      <w:pPr>
        <w:pStyle w:val="NormalWeb"/>
        <w:numPr>
          <w:ilvl w:val="0"/>
          <w:numId w:val="42"/>
        </w:numPr>
        <w:kinsoku w:val="0"/>
        <w:overflowPunct w:val="0"/>
        <w:spacing w:before="200" w:beforeAutospacing="0" w:after="200" w:afterAutospacing="0" w:line="480" w:lineRule="exact"/>
        <w:textAlignment w:val="baseline"/>
        <w:rPr>
          <w:rFonts w:ascii="Arial" w:eastAsia="MS PGothic" w:hAnsi="Arial" w:cs="Arial"/>
          <w:color w:val="000000" w:themeColor="text1"/>
        </w:rPr>
      </w:pPr>
      <w:r w:rsidRPr="00DC2269">
        <w:rPr>
          <w:rFonts w:ascii="Arial" w:hAnsi="Arial" w:cs="Arial"/>
          <w:color w:val="000000" w:themeColor="text1"/>
        </w:rPr>
        <w:t xml:space="preserve">Which of the </w:t>
      </w:r>
      <w:r w:rsidR="00870F34">
        <w:rPr>
          <w:rFonts w:ascii="Arial" w:hAnsi="Arial" w:cs="Arial"/>
          <w:color w:val="000000" w:themeColor="text1"/>
        </w:rPr>
        <w:t>following</w:t>
      </w:r>
      <w:r w:rsidRPr="00DC2269">
        <w:rPr>
          <w:rFonts w:ascii="Arial" w:hAnsi="Arial" w:cs="Arial"/>
          <w:color w:val="000000" w:themeColor="text1"/>
        </w:rPr>
        <w:t xml:space="preserve"> </w:t>
      </w:r>
      <w:r w:rsidRPr="00DC2269">
        <w:rPr>
          <w:rFonts w:ascii="Arial" w:eastAsia="MS PGothic" w:hAnsi="Arial" w:cs="Arial"/>
          <w:color w:val="000000" w:themeColor="text1"/>
        </w:rPr>
        <w:t>is a set of regulations put in place to protect workers from ill health when working with specific substances and materials</w:t>
      </w:r>
      <w:r w:rsidR="00870F34">
        <w:rPr>
          <w:rFonts w:ascii="Arial" w:eastAsia="MS PGothic" w:hAnsi="Arial" w:cs="Arial"/>
          <w:color w:val="000000" w:themeColor="text1"/>
        </w:rPr>
        <w:t>?</w:t>
      </w:r>
    </w:p>
    <w:p w14:paraId="1D0E40C7" w14:textId="01D3BCB8" w:rsidR="00EE749F" w:rsidRPr="00985AA8" w:rsidRDefault="00EE749F" w:rsidP="00985AA8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985AA8">
        <w:rPr>
          <w:b w:val="0"/>
          <w:bCs/>
          <w:sz w:val="24"/>
        </w:rPr>
        <w:t>WEEE Regulations</w:t>
      </w:r>
      <w:r w:rsidR="00F23059" w:rsidRPr="00985AA8">
        <w:rPr>
          <w:b w:val="0"/>
          <w:bCs/>
          <w:sz w:val="24"/>
        </w:rPr>
        <w:t>.</w:t>
      </w:r>
      <w:r w:rsidRPr="00985AA8">
        <w:rPr>
          <w:b w:val="0"/>
          <w:bCs/>
          <w:sz w:val="24"/>
        </w:rPr>
        <w:t xml:space="preserve"> </w:t>
      </w:r>
    </w:p>
    <w:p w14:paraId="635350D4" w14:textId="6389AF05" w:rsidR="00EE749F" w:rsidRPr="00985AA8" w:rsidRDefault="00EE749F" w:rsidP="00985AA8">
      <w:pPr>
        <w:pStyle w:val="Normalheadingblack"/>
        <w:numPr>
          <w:ilvl w:val="0"/>
          <w:numId w:val="46"/>
        </w:numPr>
        <w:rPr>
          <w:b w:val="0"/>
          <w:bCs/>
          <w:sz w:val="24"/>
        </w:rPr>
      </w:pPr>
      <w:r w:rsidRPr="00985AA8">
        <w:rPr>
          <w:b w:val="0"/>
          <w:bCs/>
          <w:sz w:val="24"/>
        </w:rPr>
        <w:t>Hazardous Waste Regulations</w:t>
      </w:r>
      <w:r w:rsidR="00F23059" w:rsidRPr="00985AA8">
        <w:rPr>
          <w:b w:val="0"/>
          <w:bCs/>
          <w:sz w:val="24"/>
        </w:rPr>
        <w:t>.</w:t>
      </w:r>
      <w:r w:rsidRPr="00985AA8">
        <w:rPr>
          <w:b w:val="0"/>
          <w:bCs/>
          <w:sz w:val="24"/>
        </w:rPr>
        <w:t xml:space="preserve"> </w:t>
      </w:r>
    </w:p>
    <w:p w14:paraId="4E8C49B0" w14:textId="09586399" w:rsidR="00EE749F" w:rsidRPr="00985AA8" w:rsidRDefault="00EE749F" w:rsidP="00985AA8">
      <w:pPr>
        <w:pStyle w:val="Normalheadingblack"/>
        <w:numPr>
          <w:ilvl w:val="0"/>
          <w:numId w:val="46"/>
        </w:numPr>
        <w:rPr>
          <w:color w:val="FF0000"/>
          <w:sz w:val="24"/>
        </w:rPr>
      </w:pPr>
      <w:r w:rsidRPr="00985AA8">
        <w:rPr>
          <w:color w:val="FF0000"/>
          <w:sz w:val="24"/>
        </w:rPr>
        <w:t>COSHH Regulations</w:t>
      </w:r>
      <w:r w:rsidR="00F23059" w:rsidRPr="00985AA8">
        <w:rPr>
          <w:color w:val="FF0000"/>
          <w:sz w:val="24"/>
        </w:rPr>
        <w:t>.</w:t>
      </w:r>
      <w:r w:rsidRPr="00985AA8">
        <w:rPr>
          <w:color w:val="FF0000"/>
          <w:sz w:val="24"/>
        </w:rPr>
        <w:t xml:space="preserve"> </w:t>
      </w:r>
    </w:p>
    <w:p w14:paraId="5CBE1E47" w14:textId="38033D47" w:rsidR="00EE749F" w:rsidRPr="00985AA8" w:rsidRDefault="00EE749F" w:rsidP="00985AA8">
      <w:pPr>
        <w:pStyle w:val="Normalheadingblack"/>
        <w:numPr>
          <w:ilvl w:val="0"/>
          <w:numId w:val="46"/>
        </w:numPr>
        <w:rPr>
          <w:b w:val="0"/>
        </w:rPr>
      </w:pPr>
      <w:r w:rsidRPr="00985AA8">
        <w:rPr>
          <w:b w:val="0"/>
          <w:sz w:val="24"/>
        </w:rPr>
        <w:t xml:space="preserve">Control of </w:t>
      </w:r>
      <w:r w:rsidR="0022641C" w:rsidRPr="00985AA8">
        <w:rPr>
          <w:b w:val="0"/>
          <w:sz w:val="24"/>
        </w:rPr>
        <w:t>P</w:t>
      </w:r>
      <w:r w:rsidRPr="00985AA8">
        <w:rPr>
          <w:b w:val="0"/>
          <w:sz w:val="24"/>
        </w:rPr>
        <w:t xml:space="preserve">ollution </w:t>
      </w:r>
      <w:r w:rsidR="0022641C" w:rsidRPr="00985AA8">
        <w:rPr>
          <w:b w:val="0"/>
          <w:sz w:val="24"/>
        </w:rPr>
        <w:t>R</w:t>
      </w:r>
      <w:r w:rsidRPr="00985AA8">
        <w:rPr>
          <w:b w:val="0"/>
          <w:sz w:val="24"/>
        </w:rPr>
        <w:t>egulations 2001</w:t>
      </w:r>
      <w:r w:rsidR="00F23059" w:rsidRPr="00985AA8">
        <w:rPr>
          <w:b w:val="0"/>
          <w:sz w:val="24"/>
        </w:rPr>
        <w:t>.</w:t>
      </w:r>
    </w:p>
    <w:p w14:paraId="4B804AF5" w14:textId="5CE09D3F" w:rsidR="00EE749F" w:rsidRPr="00985AA8" w:rsidRDefault="00EE749F" w:rsidP="00CC5F45">
      <w:pPr>
        <w:pStyle w:val="NormalWeb"/>
        <w:numPr>
          <w:ilvl w:val="0"/>
          <w:numId w:val="42"/>
        </w:numPr>
        <w:kinsoku w:val="0"/>
        <w:overflowPunct w:val="0"/>
        <w:spacing w:before="200" w:beforeAutospacing="0" w:after="200" w:afterAutospacing="0" w:line="480" w:lineRule="exact"/>
        <w:textAlignment w:val="baseline"/>
        <w:rPr>
          <w:rFonts w:ascii="Arial" w:hAnsi="Arial" w:cs="Arial"/>
          <w:color w:val="000000" w:themeColor="text1"/>
        </w:rPr>
      </w:pPr>
      <w:r w:rsidRPr="00985AA8">
        <w:rPr>
          <w:rFonts w:ascii="Arial" w:hAnsi="Arial" w:cs="Arial"/>
          <w:color w:val="000000" w:themeColor="text1"/>
        </w:rPr>
        <w:t xml:space="preserve"> What </w:t>
      </w:r>
      <w:r w:rsidR="00870F34" w:rsidRPr="00985AA8">
        <w:rPr>
          <w:rFonts w:ascii="Arial" w:hAnsi="Arial" w:cs="Arial"/>
          <w:color w:val="000000" w:themeColor="text1"/>
        </w:rPr>
        <w:t>does</w:t>
      </w:r>
      <w:r w:rsidRPr="00985AA8">
        <w:rPr>
          <w:rFonts w:ascii="Arial" w:hAnsi="Arial" w:cs="Arial"/>
          <w:color w:val="000000" w:themeColor="text1"/>
        </w:rPr>
        <w:t xml:space="preserve"> th</w:t>
      </w:r>
      <w:r w:rsidR="00870F34" w:rsidRPr="00985AA8">
        <w:rPr>
          <w:rFonts w:ascii="Arial" w:hAnsi="Arial" w:cs="Arial"/>
          <w:color w:val="000000" w:themeColor="text1"/>
        </w:rPr>
        <w:t>is</w:t>
      </w:r>
      <w:r w:rsidRPr="00985AA8">
        <w:rPr>
          <w:rFonts w:ascii="Arial" w:hAnsi="Arial" w:cs="Arial"/>
          <w:color w:val="000000" w:themeColor="text1"/>
        </w:rPr>
        <w:t xml:space="preserve"> image </w:t>
      </w:r>
      <w:r w:rsidR="00870F34" w:rsidRPr="00985AA8">
        <w:rPr>
          <w:rFonts w:ascii="Arial" w:hAnsi="Arial" w:cs="Arial"/>
          <w:color w:val="000000" w:themeColor="text1"/>
        </w:rPr>
        <w:t>represent?</w:t>
      </w:r>
    </w:p>
    <w:p w14:paraId="407022F3" w14:textId="46F73969" w:rsidR="00016621" w:rsidRPr="00DC2269" w:rsidRDefault="00016621" w:rsidP="00EE749F">
      <w:pPr>
        <w:pStyle w:val="Answer"/>
        <w:tabs>
          <w:tab w:val="left" w:pos="2400"/>
        </w:tabs>
        <w:ind w:left="0"/>
        <w:rPr>
          <w:color w:val="000000" w:themeColor="text1"/>
          <w:sz w:val="24"/>
          <w:szCs w:val="24"/>
        </w:rPr>
      </w:pPr>
    </w:p>
    <w:p w14:paraId="01B48232" w14:textId="12E0CC77" w:rsidR="00EE749F" w:rsidRPr="00DC2269" w:rsidRDefault="00593573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</w:t>
      </w:r>
      <w:r w:rsidR="00870F34">
        <w:rPr>
          <w:color w:val="000000" w:themeColor="text1"/>
          <w:sz w:val="24"/>
          <w:szCs w:val="24"/>
        </w:rPr>
        <w:t xml:space="preserve"> e</w:t>
      </w:r>
      <w:r w:rsidR="00EE749F" w:rsidRPr="00DC2269">
        <w:rPr>
          <w:color w:val="000000" w:themeColor="text1"/>
          <w:sz w:val="24"/>
          <w:szCs w:val="24"/>
        </w:rPr>
        <w:t xml:space="preserve">nforcement </w:t>
      </w:r>
      <w:r w:rsidR="00870F34">
        <w:rPr>
          <w:color w:val="000000" w:themeColor="text1"/>
          <w:sz w:val="24"/>
          <w:szCs w:val="24"/>
        </w:rPr>
        <w:t>h</w:t>
      </w:r>
      <w:r w:rsidR="00EE749F" w:rsidRPr="00DC2269">
        <w:rPr>
          <w:color w:val="000000" w:themeColor="text1"/>
          <w:sz w:val="24"/>
          <w:szCs w:val="24"/>
        </w:rPr>
        <w:t>ierarchy</w:t>
      </w:r>
      <w:r w:rsidR="00F23059">
        <w:rPr>
          <w:color w:val="000000" w:themeColor="text1"/>
          <w:sz w:val="24"/>
          <w:szCs w:val="24"/>
        </w:rPr>
        <w:t>.</w:t>
      </w:r>
    </w:p>
    <w:p w14:paraId="539B46A8" w14:textId="6F18FA92" w:rsidR="00EE749F" w:rsidRPr="00DC2269" w:rsidRDefault="00593573" w:rsidP="00CC5F45">
      <w:pPr>
        <w:pStyle w:val="Answer"/>
        <w:numPr>
          <w:ilvl w:val="1"/>
          <w:numId w:val="42"/>
        </w:numPr>
        <w:tabs>
          <w:tab w:val="left" w:pos="2400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The</w:t>
      </w:r>
      <w:r w:rsidR="00870F34">
        <w:rPr>
          <w:color w:val="000000" w:themeColor="text1"/>
          <w:sz w:val="24"/>
          <w:szCs w:val="24"/>
        </w:rPr>
        <w:t xml:space="preserve"> e</w:t>
      </w:r>
      <w:r w:rsidR="00EE749F" w:rsidRPr="00DC2269">
        <w:rPr>
          <w:color w:val="000000" w:themeColor="text1"/>
          <w:sz w:val="24"/>
          <w:szCs w:val="24"/>
        </w:rPr>
        <w:t xml:space="preserve">nforcement </w:t>
      </w:r>
      <w:r w:rsidR="00870F34">
        <w:rPr>
          <w:color w:val="000000" w:themeColor="text1"/>
          <w:sz w:val="24"/>
          <w:szCs w:val="24"/>
        </w:rPr>
        <w:t>c</w:t>
      </w:r>
      <w:r w:rsidR="00EE749F" w:rsidRPr="00DC2269">
        <w:rPr>
          <w:color w:val="000000" w:themeColor="text1"/>
          <w:sz w:val="24"/>
          <w:szCs w:val="24"/>
        </w:rPr>
        <w:t>hart</w:t>
      </w:r>
      <w:r w:rsidR="00F23059">
        <w:rPr>
          <w:color w:val="000000" w:themeColor="text1"/>
          <w:sz w:val="24"/>
          <w:szCs w:val="24"/>
        </w:rPr>
        <w:t>.</w:t>
      </w:r>
    </w:p>
    <w:p w14:paraId="068938C8" w14:textId="2F8CB84F" w:rsidR="00016621" w:rsidRPr="00DC2269" w:rsidRDefault="00593573" w:rsidP="00CC5F45">
      <w:pPr>
        <w:pStyle w:val="Answer"/>
        <w:numPr>
          <w:ilvl w:val="1"/>
          <w:numId w:val="42"/>
        </w:numPr>
        <w:tabs>
          <w:tab w:val="left" w:pos="2400"/>
        </w:tabs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The</w:t>
      </w:r>
      <w:r w:rsidR="00870F34">
        <w:rPr>
          <w:b/>
          <w:color w:val="FF0000"/>
          <w:sz w:val="24"/>
          <w:szCs w:val="24"/>
        </w:rPr>
        <w:t xml:space="preserve"> e</w:t>
      </w:r>
      <w:r w:rsidR="00EE749F" w:rsidRPr="00DC2269">
        <w:rPr>
          <w:b/>
          <w:color w:val="FF0000"/>
          <w:sz w:val="24"/>
          <w:szCs w:val="24"/>
        </w:rPr>
        <w:t xml:space="preserve">nforcement </w:t>
      </w:r>
      <w:r w:rsidR="00870F34">
        <w:rPr>
          <w:b/>
          <w:color w:val="FF0000"/>
          <w:sz w:val="24"/>
          <w:szCs w:val="24"/>
        </w:rPr>
        <w:t>p</w:t>
      </w:r>
      <w:r w:rsidR="00EE749F" w:rsidRPr="00DC2269">
        <w:rPr>
          <w:b/>
          <w:color w:val="FF0000"/>
          <w:sz w:val="24"/>
          <w:szCs w:val="24"/>
        </w:rPr>
        <w:t>yramid</w:t>
      </w:r>
      <w:r w:rsidR="00F23059">
        <w:rPr>
          <w:b/>
          <w:color w:val="FF0000"/>
          <w:sz w:val="24"/>
          <w:szCs w:val="24"/>
        </w:rPr>
        <w:t>.</w:t>
      </w:r>
      <w:r w:rsidR="00EE749F" w:rsidRPr="00DC2269">
        <w:rPr>
          <w:b/>
          <w:color w:val="FF0000"/>
          <w:sz w:val="24"/>
          <w:szCs w:val="24"/>
        </w:rPr>
        <w:t xml:space="preserve">  </w:t>
      </w:r>
    </w:p>
    <w:p w14:paraId="79987E57" w14:textId="2FFD70F3" w:rsidR="00EE749F" w:rsidRPr="00DC2269" w:rsidRDefault="00B8201D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  <w:r w:rsidRPr="00B8201D">
        <w:rPr>
          <w:b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0019FB2" wp14:editId="5F5921D5">
            <wp:simplePos x="0" y="0"/>
            <wp:positionH relativeFrom="column">
              <wp:posOffset>1250316</wp:posOffset>
            </wp:positionH>
            <wp:positionV relativeFrom="paragraph">
              <wp:posOffset>9525</wp:posOffset>
            </wp:positionV>
            <wp:extent cx="2317750" cy="1850693"/>
            <wp:effectExtent l="0" t="0" r="635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333" cy="18527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AF7447" w14:textId="2B30BEC8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0AC0E47E" w14:textId="5CF145F3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2F15702B" w14:textId="3309FA1A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20CC946F" w14:textId="7C1F6883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5BF955DC" w14:textId="2D93C4F2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18F74C36" w14:textId="37BA428C" w:rsidR="00EE749F" w:rsidRPr="00DC2269" w:rsidRDefault="00EE749F" w:rsidP="005A625C">
      <w:pPr>
        <w:pStyle w:val="Answer"/>
        <w:tabs>
          <w:tab w:val="left" w:pos="2400"/>
        </w:tabs>
        <w:ind w:left="720"/>
        <w:rPr>
          <w:b/>
          <w:color w:val="FF0000"/>
          <w:sz w:val="24"/>
          <w:szCs w:val="24"/>
        </w:rPr>
      </w:pPr>
    </w:p>
    <w:p w14:paraId="7F97CBD9" w14:textId="16DEEF5A" w:rsidR="00EE749F" w:rsidRDefault="00EE749F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01911B87" w14:textId="36D9B6A0" w:rsidR="00985AA8" w:rsidRDefault="00985AA8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593FF4E3" w14:textId="05A288D4" w:rsidR="00985AA8" w:rsidRDefault="00985AA8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4767D0C2" w14:textId="1B0B8BC8" w:rsidR="00985AA8" w:rsidRDefault="00985AA8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24FE2F68" w14:textId="77777777" w:rsidR="00AF30E2" w:rsidRPr="00DC2269" w:rsidRDefault="00AF30E2" w:rsidP="005A625C">
      <w:pPr>
        <w:pStyle w:val="Answer"/>
        <w:tabs>
          <w:tab w:val="left" w:pos="2400"/>
        </w:tabs>
        <w:ind w:left="720"/>
        <w:rPr>
          <w:b/>
          <w:color w:val="000000" w:themeColor="text1"/>
          <w:sz w:val="24"/>
          <w:szCs w:val="24"/>
        </w:rPr>
      </w:pPr>
    </w:p>
    <w:p w14:paraId="54D502B6" w14:textId="5D1DD4C0" w:rsidR="00DC5206" w:rsidRPr="00DC2269" w:rsidRDefault="00DC5206" w:rsidP="00DC2269">
      <w:pPr>
        <w:spacing w:before="0" w:after="0" w:line="240" w:lineRule="auto"/>
        <w:contextualSpacing/>
        <w:textAlignment w:val="baseline"/>
        <w:rPr>
          <w:rFonts w:eastAsia="MS PGothic" w:cs="Arial"/>
          <w:color w:val="000000" w:themeColor="text1"/>
          <w:kern w:val="24"/>
          <w:sz w:val="24"/>
          <w:lang w:eastAsia="en-GB"/>
        </w:rPr>
      </w:pPr>
    </w:p>
    <w:p w14:paraId="61E86FAB" w14:textId="475C7AAD" w:rsidR="00DC5206" w:rsidRPr="00DC2269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lastRenderedPageBreak/>
        <w:t xml:space="preserve"> EPCs are issued once the SAP has taken place</w:t>
      </w:r>
      <w:r w:rsidR="00AC6126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.</w:t>
      </w: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</w:t>
      </w:r>
    </w:p>
    <w:p w14:paraId="222CB581" w14:textId="13B7EEF5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1256EAD3" w14:textId="1FF39CD9" w:rsidR="00DC5206" w:rsidRPr="00DC2269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>True</w:t>
      </w:r>
      <w:r w:rsidR="00F23059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>.</w:t>
      </w: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  <w:lang w:eastAsia="en-GB"/>
        </w:rPr>
        <w:t xml:space="preserve"> </w:t>
      </w:r>
    </w:p>
    <w:p w14:paraId="05BAC35F" w14:textId="5FD4E189" w:rsidR="00DC5206" w:rsidRPr="00DC2269" w:rsidRDefault="00DC5206" w:rsidP="00CC5F45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False</w:t>
      </w:r>
      <w:r w:rsidR="00F2305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>.</w:t>
      </w:r>
      <w:r w:rsidRPr="00DC2269"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  <w:t xml:space="preserve"> </w:t>
      </w:r>
    </w:p>
    <w:p w14:paraId="71DD04CA" w14:textId="49C56F4C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364B97A5" w14:textId="77777777" w:rsidR="00DC5206" w:rsidRPr="00DC2269" w:rsidRDefault="00DC5206" w:rsidP="00DC5206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000000" w:themeColor="text1"/>
          <w:kern w:val="24"/>
          <w:sz w:val="24"/>
          <w:szCs w:val="24"/>
          <w:lang w:eastAsia="en-GB"/>
        </w:rPr>
      </w:pPr>
    </w:p>
    <w:p w14:paraId="020847A6" w14:textId="2D96A518" w:rsidR="00DC5206" w:rsidRPr="00DC2269" w:rsidRDefault="00DC5206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Which of the </w:t>
      </w:r>
      <w:r w:rsidR="00AC6126">
        <w:rPr>
          <w:rFonts w:ascii="Arial" w:eastAsia="Times New Roman" w:hAnsi="Arial" w:cs="Arial"/>
          <w:sz w:val="24"/>
          <w:szCs w:val="24"/>
          <w:lang w:eastAsia="en-GB"/>
        </w:rPr>
        <w:t>following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is an energy performance method that originate</w:t>
      </w:r>
      <w:r w:rsidR="00AC6126">
        <w:rPr>
          <w:rFonts w:ascii="Arial" w:eastAsia="Times New Roman" w:hAnsi="Arial" w:cs="Arial"/>
          <w:sz w:val="24"/>
          <w:szCs w:val="24"/>
          <w:lang w:eastAsia="en-GB"/>
        </w:rPr>
        <w:t>d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8C62CE">
        <w:rPr>
          <w:rFonts w:ascii="Arial" w:eastAsia="Times New Roman" w:hAnsi="Arial" w:cs="Arial"/>
          <w:sz w:val="24"/>
          <w:szCs w:val="24"/>
          <w:lang w:eastAsia="en-GB"/>
        </w:rPr>
        <w:t>in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 Germany</w:t>
      </w:r>
      <w:r w:rsidR="00AC6126"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75DFDB12" w14:textId="77777777" w:rsidR="00DC2269" w:rsidRDefault="00DC2269" w:rsidP="00DC2269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  <w:r>
        <w:rPr>
          <w:rFonts w:eastAsia="Times New Roman" w:cs="Arial"/>
          <w:sz w:val="24"/>
          <w:lang w:eastAsia="en-GB"/>
        </w:rPr>
        <w:t xml:space="preserve">       </w:t>
      </w:r>
    </w:p>
    <w:p w14:paraId="331E08EB" w14:textId="7DB606EA" w:rsidR="00DC5206" w:rsidRPr="00DC2269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 xml:space="preserve">Life </w:t>
      </w:r>
      <w:r w:rsidR="000A52F2">
        <w:rPr>
          <w:rFonts w:ascii="Arial" w:eastAsia="Times New Roman" w:hAnsi="Arial" w:cs="Arial"/>
          <w:sz w:val="24"/>
          <w:lang w:eastAsia="en-GB"/>
        </w:rPr>
        <w:t>c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ycle </w:t>
      </w:r>
      <w:r w:rsidR="000A52F2">
        <w:rPr>
          <w:rFonts w:ascii="Arial" w:eastAsia="Times New Roman" w:hAnsi="Arial" w:cs="Arial"/>
          <w:sz w:val="24"/>
          <w:lang w:eastAsia="en-GB"/>
        </w:rPr>
        <w:t>a</w:t>
      </w:r>
      <w:r w:rsidRPr="00DC2269">
        <w:rPr>
          <w:rFonts w:ascii="Arial" w:eastAsia="Times New Roman" w:hAnsi="Arial" w:cs="Arial"/>
          <w:sz w:val="24"/>
          <w:lang w:eastAsia="en-GB"/>
        </w:rPr>
        <w:t>ssessment</w:t>
      </w:r>
      <w:r w:rsidR="00F23059">
        <w:rPr>
          <w:rFonts w:ascii="Arial" w:eastAsia="Times New Roman" w:hAnsi="Arial" w:cs="Arial"/>
          <w:sz w:val="24"/>
          <w:lang w:eastAsia="en-GB"/>
        </w:rPr>
        <w:t>.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3ED8003C" w14:textId="2BAC6BEC" w:rsidR="00DC5206" w:rsidRPr="00DC2269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 xml:space="preserve">Lean </w:t>
      </w:r>
      <w:r w:rsidR="000A52F2">
        <w:rPr>
          <w:rFonts w:ascii="Arial" w:eastAsia="Times New Roman" w:hAnsi="Arial" w:cs="Arial"/>
          <w:sz w:val="24"/>
          <w:lang w:eastAsia="en-GB"/>
        </w:rPr>
        <w:t>c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onstruction </w:t>
      </w:r>
      <w:r w:rsidR="000A52F2">
        <w:rPr>
          <w:rFonts w:ascii="Arial" w:eastAsia="Times New Roman" w:hAnsi="Arial" w:cs="Arial"/>
          <w:sz w:val="24"/>
          <w:lang w:eastAsia="en-GB"/>
        </w:rPr>
        <w:t>p</w:t>
      </w:r>
      <w:r w:rsidRPr="00DC2269">
        <w:rPr>
          <w:rFonts w:ascii="Arial" w:eastAsia="Times New Roman" w:hAnsi="Arial" w:cs="Arial"/>
          <w:sz w:val="24"/>
          <w:lang w:eastAsia="en-GB"/>
        </w:rPr>
        <w:t>rinciples</w:t>
      </w:r>
      <w:r w:rsidR="00F23059">
        <w:rPr>
          <w:rFonts w:ascii="Arial" w:eastAsia="Times New Roman" w:hAnsi="Arial" w:cs="Arial"/>
          <w:sz w:val="24"/>
          <w:lang w:eastAsia="en-GB"/>
        </w:rPr>
        <w:t>.</w:t>
      </w:r>
    </w:p>
    <w:p w14:paraId="66C5CBFE" w14:textId="10B4FED3" w:rsidR="00DC5206" w:rsidRPr="00DC2269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4"/>
          <w:lang w:eastAsia="en-GB"/>
        </w:rPr>
      </w:pPr>
      <w:r w:rsidRPr="00DC2269">
        <w:rPr>
          <w:rFonts w:ascii="Arial" w:eastAsia="Times New Roman" w:hAnsi="Arial" w:cs="Arial"/>
          <w:b/>
          <w:color w:val="FF0000"/>
          <w:sz w:val="24"/>
          <w:lang w:eastAsia="en-GB"/>
        </w:rPr>
        <w:t xml:space="preserve">Passivhaus </w:t>
      </w:r>
      <w:r w:rsidR="000A52F2">
        <w:rPr>
          <w:rFonts w:ascii="Arial" w:eastAsia="Times New Roman" w:hAnsi="Arial" w:cs="Arial"/>
          <w:b/>
          <w:color w:val="FF0000"/>
          <w:sz w:val="24"/>
          <w:lang w:eastAsia="en-GB"/>
        </w:rPr>
        <w:t>p</w:t>
      </w:r>
      <w:r w:rsidRPr="00DC2269">
        <w:rPr>
          <w:rFonts w:ascii="Arial" w:eastAsia="Times New Roman" w:hAnsi="Arial" w:cs="Arial"/>
          <w:b/>
          <w:color w:val="FF0000"/>
          <w:sz w:val="24"/>
          <w:lang w:eastAsia="en-GB"/>
        </w:rPr>
        <w:t>rinciples</w:t>
      </w:r>
      <w:r w:rsidR="00F23059">
        <w:rPr>
          <w:rFonts w:ascii="Arial" w:eastAsia="Times New Roman" w:hAnsi="Arial" w:cs="Arial"/>
          <w:b/>
          <w:color w:val="FF0000"/>
          <w:sz w:val="24"/>
          <w:lang w:eastAsia="en-GB"/>
        </w:rPr>
        <w:t>.</w:t>
      </w:r>
      <w:r w:rsidRPr="00DC2269">
        <w:rPr>
          <w:rFonts w:ascii="Arial" w:eastAsia="Times New Roman" w:hAnsi="Arial" w:cs="Arial"/>
          <w:b/>
          <w:color w:val="FF0000"/>
          <w:sz w:val="24"/>
          <w:lang w:eastAsia="en-GB"/>
        </w:rPr>
        <w:t xml:space="preserve"> </w:t>
      </w:r>
    </w:p>
    <w:p w14:paraId="7F88C06D" w14:textId="1DA389CB" w:rsidR="00DC5206" w:rsidRPr="00DC2269" w:rsidRDefault="00DC5206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>BREEAM</w:t>
      </w:r>
      <w:r w:rsidR="00F23059">
        <w:rPr>
          <w:rFonts w:ascii="Arial" w:eastAsia="Times New Roman" w:hAnsi="Arial" w:cs="Arial"/>
          <w:sz w:val="24"/>
          <w:lang w:eastAsia="en-GB"/>
        </w:rPr>
        <w:t>.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4F9BD5EC" w14:textId="6760EAEF" w:rsidR="00DC5206" w:rsidRPr="00DC2269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0C21D402" w14:textId="6586BBA3" w:rsidR="00DC5206" w:rsidRPr="00DC2269" w:rsidRDefault="000A52F2" w:rsidP="00CC5F45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 xml:space="preserve">Which of the following methodologies are 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JIT, </w:t>
      </w:r>
      <w:r>
        <w:rPr>
          <w:rFonts w:ascii="Arial" w:eastAsia="Times New Roman" w:hAnsi="Arial" w:cs="Arial"/>
          <w:sz w:val="24"/>
          <w:szCs w:val="24"/>
          <w:lang w:eastAsia="en-GB"/>
        </w:rPr>
        <w:t>c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ontinuous improvement and collaborative working all </w:t>
      </w:r>
      <w:r w:rsidR="00D50231">
        <w:rPr>
          <w:rFonts w:ascii="Arial" w:eastAsia="Times New Roman" w:hAnsi="Arial" w:cs="Arial"/>
          <w:sz w:val="24"/>
          <w:szCs w:val="24"/>
          <w:lang w:eastAsia="en-GB"/>
        </w:rPr>
        <w:t>examp</w:t>
      </w:r>
      <w:r w:rsidR="00DC5206" w:rsidRPr="00DC2269">
        <w:rPr>
          <w:rFonts w:ascii="Arial" w:eastAsia="Times New Roman" w:hAnsi="Arial" w:cs="Arial"/>
          <w:sz w:val="24"/>
          <w:szCs w:val="24"/>
          <w:lang w:eastAsia="en-GB"/>
        </w:rPr>
        <w:t>les of</w:t>
      </w:r>
      <w:r>
        <w:rPr>
          <w:rFonts w:ascii="Arial" w:eastAsia="Times New Roman" w:hAnsi="Arial" w:cs="Arial"/>
          <w:sz w:val="24"/>
          <w:szCs w:val="24"/>
          <w:lang w:eastAsia="en-GB"/>
        </w:rPr>
        <w:t>?</w:t>
      </w:r>
    </w:p>
    <w:p w14:paraId="608B26BA" w14:textId="520C61FA" w:rsidR="0017439C" w:rsidRPr="00DC2269" w:rsidRDefault="0017439C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0179839" w14:textId="7CD943D6" w:rsidR="0017439C" w:rsidRPr="00B8201D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B8201D">
        <w:rPr>
          <w:rFonts w:ascii="Arial" w:eastAsia="Times New Roman" w:hAnsi="Arial" w:cs="Arial"/>
          <w:sz w:val="24"/>
          <w:lang w:eastAsia="en-GB"/>
        </w:rPr>
        <w:t xml:space="preserve">Passivhaus </w:t>
      </w:r>
      <w:r w:rsidR="000A52F2" w:rsidRPr="00B8201D">
        <w:rPr>
          <w:rFonts w:ascii="Arial" w:eastAsia="Times New Roman" w:hAnsi="Arial" w:cs="Arial"/>
          <w:sz w:val="24"/>
          <w:lang w:eastAsia="en-GB"/>
        </w:rPr>
        <w:t>p</w:t>
      </w:r>
      <w:r w:rsidRPr="00B8201D">
        <w:rPr>
          <w:rFonts w:ascii="Arial" w:eastAsia="Times New Roman" w:hAnsi="Arial" w:cs="Arial"/>
          <w:sz w:val="24"/>
          <w:lang w:eastAsia="en-GB"/>
        </w:rPr>
        <w:t>rinciples</w:t>
      </w:r>
      <w:r w:rsidR="00F23059" w:rsidRPr="00B8201D">
        <w:rPr>
          <w:rFonts w:ascii="Arial" w:eastAsia="Times New Roman" w:hAnsi="Arial" w:cs="Arial"/>
          <w:sz w:val="24"/>
          <w:lang w:eastAsia="en-GB"/>
        </w:rPr>
        <w:t>.</w:t>
      </w:r>
      <w:r w:rsidRPr="00B8201D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159F16AB" w14:textId="16566FE7" w:rsidR="0017439C" w:rsidRPr="00DC2269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Lean </w:t>
      </w:r>
      <w:r w:rsidR="000A52F2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c</w:t>
      </w: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onstruction </w:t>
      </w:r>
      <w:r w:rsidR="000A52F2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p</w:t>
      </w: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rinciples</w:t>
      </w:r>
      <w:r w:rsidR="00F2305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.</w:t>
      </w: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 </w:t>
      </w:r>
    </w:p>
    <w:p w14:paraId="4B7383DA" w14:textId="2B50B1CE" w:rsidR="0017439C" w:rsidRPr="00DC2269" w:rsidRDefault="0017439C" w:rsidP="00DC2269">
      <w:pPr>
        <w:pStyle w:val="ListParagraph"/>
        <w:numPr>
          <w:ilvl w:val="0"/>
          <w:numId w:val="43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Well </w:t>
      </w:r>
      <w:r w:rsidR="000A52F2">
        <w:rPr>
          <w:rFonts w:ascii="Arial" w:eastAsia="Times New Roman" w:hAnsi="Arial" w:cs="Arial"/>
          <w:sz w:val="24"/>
          <w:szCs w:val="24"/>
          <w:lang w:eastAsia="en-GB"/>
        </w:rPr>
        <w:t>b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 xml:space="preserve">uilding </w:t>
      </w:r>
      <w:r w:rsidR="000A52F2">
        <w:rPr>
          <w:rFonts w:ascii="Arial" w:eastAsia="Times New Roman" w:hAnsi="Arial" w:cs="Arial"/>
          <w:sz w:val="24"/>
          <w:szCs w:val="24"/>
          <w:lang w:eastAsia="en-GB"/>
        </w:rPr>
        <w:t>s</w:t>
      </w:r>
      <w:r w:rsidRPr="00DC2269">
        <w:rPr>
          <w:rFonts w:ascii="Arial" w:eastAsia="Times New Roman" w:hAnsi="Arial" w:cs="Arial"/>
          <w:sz w:val="24"/>
          <w:szCs w:val="24"/>
          <w:lang w:eastAsia="en-GB"/>
        </w:rPr>
        <w:t>tandards</w:t>
      </w:r>
      <w:r w:rsidR="00F23059">
        <w:rPr>
          <w:rFonts w:ascii="Arial" w:eastAsia="Times New Roman" w:hAnsi="Arial" w:cs="Arial"/>
          <w:sz w:val="24"/>
          <w:szCs w:val="24"/>
          <w:lang w:eastAsia="en-GB"/>
        </w:rPr>
        <w:t>.</w:t>
      </w:r>
    </w:p>
    <w:p w14:paraId="3B1E90DF" w14:textId="77777777" w:rsidR="00CC5F45" w:rsidRPr="00DC2269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0B44F6FC" w14:textId="77777777" w:rsidR="00CC5F45" w:rsidRPr="00DC2269" w:rsidRDefault="00CC5F45" w:rsidP="00CC5F45">
      <w:pPr>
        <w:spacing w:after="0" w:line="240" w:lineRule="auto"/>
        <w:ind w:left="360"/>
        <w:textAlignment w:val="baseline"/>
        <w:rPr>
          <w:rFonts w:eastAsia="Times New Roman" w:cs="Arial"/>
          <w:sz w:val="24"/>
          <w:lang w:eastAsia="en-GB"/>
        </w:rPr>
      </w:pPr>
    </w:p>
    <w:p w14:paraId="72A83196" w14:textId="6880BE37" w:rsidR="00CC5F45" w:rsidRPr="00DC2269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 xml:space="preserve">Since 2014 a </w:t>
      </w:r>
      <w:r w:rsidR="00F25E17">
        <w:rPr>
          <w:rFonts w:ascii="Arial" w:eastAsia="Times New Roman" w:hAnsi="Arial" w:cs="Arial"/>
          <w:sz w:val="24"/>
          <w:lang w:eastAsia="en-GB"/>
        </w:rPr>
        <w:t>s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ite </w:t>
      </w:r>
      <w:r w:rsidR="00F25E17">
        <w:rPr>
          <w:rFonts w:ascii="Arial" w:eastAsia="Times New Roman" w:hAnsi="Arial" w:cs="Arial"/>
          <w:sz w:val="24"/>
          <w:lang w:eastAsia="en-GB"/>
        </w:rPr>
        <w:t>w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aste </w:t>
      </w:r>
      <w:r w:rsidR="00F25E17">
        <w:rPr>
          <w:rFonts w:ascii="Arial" w:eastAsia="Times New Roman" w:hAnsi="Arial" w:cs="Arial"/>
          <w:sz w:val="24"/>
          <w:lang w:eastAsia="en-GB"/>
        </w:rPr>
        <w:t>m</w:t>
      </w:r>
      <w:r w:rsidRPr="00DC2269">
        <w:rPr>
          <w:rFonts w:ascii="Arial" w:eastAsia="Times New Roman" w:hAnsi="Arial" w:cs="Arial"/>
          <w:sz w:val="24"/>
          <w:lang w:eastAsia="en-GB"/>
        </w:rPr>
        <w:t>anagement plan is a legal requirement</w:t>
      </w:r>
      <w:r w:rsidR="008C62CE">
        <w:rPr>
          <w:rFonts w:ascii="Arial" w:eastAsia="Times New Roman" w:hAnsi="Arial" w:cs="Arial"/>
          <w:sz w:val="24"/>
          <w:lang w:eastAsia="en-GB"/>
        </w:rPr>
        <w:t>.</w:t>
      </w:r>
      <w:r w:rsidRPr="00DC2269">
        <w:rPr>
          <w:rFonts w:ascii="Arial" w:eastAsia="Times New Roman" w:hAnsi="Arial" w:cs="Arial"/>
          <w:sz w:val="24"/>
          <w:lang w:eastAsia="en-GB"/>
        </w:rPr>
        <w:t xml:space="preserve"> </w:t>
      </w:r>
    </w:p>
    <w:p w14:paraId="35742026" w14:textId="180D0EE5" w:rsidR="00CC5F45" w:rsidRPr="00DC2269" w:rsidRDefault="00CC5F45" w:rsidP="00CC5F45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48012109" w14:textId="42672AFB" w:rsidR="00CC5F45" w:rsidRPr="00DC2269" w:rsidRDefault="00DC2269" w:rsidP="00DC2269">
      <w:pPr>
        <w:pStyle w:val="ListParagraph"/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sz w:val="24"/>
          <w:lang w:eastAsia="en-GB"/>
        </w:rPr>
      </w:pPr>
      <w:r w:rsidRPr="00DC2269">
        <w:rPr>
          <w:rFonts w:ascii="Arial" w:eastAsia="Times New Roman" w:hAnsi="Arial" w:cs="Arial"/>
          <w:sz w:val="24"/>
          <w:lang w:eastAsia="en-GB"/>
        </w:rPr>
        <w:t xml:space="preserve"> </w:t>
      </w:r>
      <w:r w:rsidR="00CC5F45" w:rsidRPr="00DC2269">
        <w:rPr>
          <w:rFonts w:ascii="Arial" w:eastAsia="Times New Roman" w:hAnsi="Arial" w:cs="Arial"/>
          <w:sz w:val="24"/>
          <w:lang w:eastAsia="en-GB"/>
        </w:rPr>
        <w:t>True</w:t>
      </w:r>
      <w:r w:rsidR="00F23059">
        <w:rPr>
          <w:rFonts w:ascii="Arial" w:eastAsia="Times New Roman" w:hAnsi="Arial" w:cs="Arial"/>
          <w:sz w:val="24"/>
          <w:lang w:eastAsia="en-GB"/>
        </w:rPr>
        <w:t>.</w:t>
      </w:r>
    </w:p>
    <w:p w14:paraId="463C1A68" w14:textId="0AE8BDAC" w:rsidR="00CC5F45" w:rsidRPr="00DC2269" w:rsidRDefault="00CC5F45" w:rsidP="00DC2269">
      <w:pPr>
        <w:pStyle w:val="ListParagraph"/>
        <w:numPr>
          <w:ilvl w:val="0"/>
          <w:numId w:val="44"/>
        </w:numPr>
        <w:spacing w:after="0" w:line="240" w:lineRule="auto"/>
        <w:textAlignment w:val="baseline"/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</w:pP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False</w:t>
      </w:r>
      <w:r w:rsidR="00F2305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>.</w:t>
      </w:r>
      <w:r w:rsidRPr="00DC2269">
        <w:rPr>
          <w:rFonts w:ascii="Arial" w:eastAsia="Times New Roman" w:hAnsi="Arial" w:cs="Arial"/>
          <w:b/>
          <w:color w:val="FF0000"/>
          <w:sz w:val="24"/>
          <w:szCs w:val="24"/>
          <w:lang w:eastAsia="en-GB"/>
        </w:rPr>
        <w:t xml:space="preserve"> </w:t>
      </w:r>
    </w:p>
    <w:p w14:paraId="34FD7975" w14:textId="49D477B4" w:rsidR="0017439C" w:rsidRPr="00DC2269" w:rsidRDefault="0017439C" w:rsidP="00CC5F45">
      <w:pPr>
        <w:spacing w:after="0" w:line="240" w:lineRule="auto"/>
        <w:ind w:firstLine="70"/>
        <w:textAlignment w:val="baseline"/>
        <w:rPr>
          <w:rFonts w:eastAsia="Times New Roman" w:cs="Arial"/>
          <w:b/>
          <w:color w:val="FF0000"/>
          <w:sz w:val="24"/>
          <w:lang w:eastAsia="en-GB"/>
        </w:rPr>
      </w:pPr>
    </w:p>
    <w:p w14:paraId="5BBCE356" w14:textId="45DB2ADD" w:rsidR="00CC5F45" w:rsidRPr="00DC2269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358FEE3D" w14:textId="37FB854E" w:rsidR="0017439C" w:rsidRPr="00B8201D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B8201D">
        <w:rPr>
          <w:rFonts w:ascii="Arial" w:eastAsia="MS PGothic" w:hAnsi="Arial" w:cs="Arial"/>
          <w:color w:val="202124"/>
          <w:kern w:val="24"/>
          <w:sz w:val="24"/>
        </w:rPr>
        <w:t xml:space="preserve">With which of the </w:t>
      </w:r>
      <w:r w:rsidR="008C62CE" w:rsidRPr="00B8201D">
        <w:rPr>
          <w:rFonts w:ascii="Arial" w:eastAsia="MS PGothic" w:hAnsi="Arial" w:cs="Arial"/>
          <w:color w:val="202124"/>
          <w:kern w:val="24"/>
          <w:sz w:val="24"/>
        </w:rPr>
        <w:t>following</w:t>
      </w:r>
      <w:r w:rsidRPr="00B8201D">
        <w:rPr>
          <w:rFonts w:ascii="Arial" w:eastAsia="MS PGothic" w:hAnsi="Arial" w:cs="Arial"/>
          <w:color w:val="202124"/>
          <w:kern w:val="24"/>
          <w:sz w:val="24"/>
        </w:rPr>
        <w:t xml:space="preserve"> renewable energy systems can you benefit from the </w:t>
      </w:r>
      <w:r w:rsidR="00631F42">
        <w:rPr>
          <w:rFonts w:ascii="Arial" w:eastAsia="MS PGothic" w:hAnsi="Arial" w:cs="Arial"/>
          <w:color w:val="202124"/>
          <w:kern w:val="24"/>
          <w:sz w:val="24"/>
        </w:rPr>
        <w:t>G</w:t>
      </w:r>
      <w:r w:rsidRPr="00B8201D">
        <w:rPr>
          <w:rFonts w:ascii="Arial" w:eastAsia="MS PGothic" w:hAnsi="Arial" w:cs="Arial"/>
          <w:color w:val="202124"/>
          <w:kern w:val="24"/>
          <w:sz w:val="24"/>
        </w:rPr>
        <w:t>overnment</w:t>
      </w:r>
      <w:r w:rsidR="00631F42">
        <w:rPr>
          <w:rFonts w:ascii="Arial" w:eastAsia="MS PGothic" w:hAnsi="Arial" w:cs="Arial"/>
          <w:color w:val="202124"/>
          <w:kern w:val="24"/>
          <w:sz w:val="24"/>
        </w:rPr>
        <w:t>’</w:t>
      </w:r>
      <w:r w:rsidRPr="00B8201D">
        <w:rPr>
          <w:rFonts w:ascii="Arial" w:eastAsia="MS PGothic" w:hAnsi="Arial" w:cs="Arial"/>
          <w:color w:val="202124"/>
          <w:kern w:val="24"/>
          <w:sz w:val="24"/>
        </w:rPr>
        <w:t>s feed</w:t>
      </w:r>
      <w:r w:rsidR="008C62CE" w:rsidRPr="00B8201D">
        <w:rPr>
          <w:rFonts w:ascii="Arial" w:eastAsia="MS PGothic" w:hAnsi="Arial" w:cs="Arial"/>
          <w:color w:val="202124"/>
          <w:kern w:val="24"/>
          <w:sz w:val="24"/>
        </w:rPr>
        <w:t>-</w:t>
      </w:r>
      <w:r w:rsidRPr="00B8201D">
        <w:rPr>
          <w:rFonts w:ascii="Arial" w:eastAsia="MS PGothic" w:hAnsi="Arial" w:cs="Arial"/>
          <w:color w:val="202124"/>
          <w:kern w:val="24"/>
          <w:sz w:val="24"/>
        </w:rPr>
        <w:t>in tariff</w:t>
      </w:r>
      <w:r w:rsidR="008C62CE" w:rsidRPr="00B8201D">
        <w:rPr>
          <w:rFonts w:ascii="Arial" w:eastAsia="MS PGothic" w:hAnsi="Arial" w:cs="Arial"/>
          <w:color w:val="202124"/>
          <w:kern w:val="24"/>
          <w:sz w:val="24"/>
        </w:rPr>
        <w:t>?</w:t>
      </w:r>
      <w:r w:rsidRPr="00B8201D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46D5A734" w14:textId="05BD8ACD" w:rsidR="00CC5F45" w:rsidRPr="00DC2269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53829BF6" w14:textId="1DC124D6" w:rsidR="00CC5F45" w:rsidRPr="00DC2269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FF0000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Solar PV</w:t>
      </w:r>
      <w:r w:rsidR="00F2305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 xml:space="preserve"> </w:t>
      </w:r>
    </w:p>
    <w:p w14:paraId="31EE991C" w14:textId="77CA2328" w:rsidR="00CC5F45" w:rsidRPr="00DC2269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Combined </w:t>
      </w:r>
      <w:r w:rsidR="008C62CE">
        <w:rPr>
          <w:rFonts w:ascii="Arial" w:eastAsia="MS PGothic" w:hAnsi="Arial" w:cs="Arial"/>
          <w:color w:val="202124"/>
          <w:kern w:val="24"/>
          <w:sz w:val="24"/>
          <w:szCs w:val="24"/>
        </w:rPr>
        <w:t>h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eat and </w:t>
      </w:r>
      <w:r w:rsidR="008C62CE">
        <w:rPr>
          <w:rFonts w:ascii="Arial" w:eastAsia="MS PGothic" w:hAnsi="Arial" w:cs="Arial"/>
          <w:color w:val="202124"/>
          <w:kern w:val="24"/>
          <w:sz w:val="24"/>
          <w:szCs w:val="24"/>
        </w:rPr>
        <w:t>p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ower (CHP)</w:t>
      </w:r>
      <w:r w:rsidR="00F23059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</w:p>
    <w:p w14:paraId="03B39329" w14:textId="4E834D80" w:rsidR="00CC5F45" w:rsidRPr="00DC2269" w:rsidRDefault="00CC5F45" w:rsidP="00DC2269">
      <w:pPr>
        <w:pStyle w:val="ListParagraph"/>
        <w:numPr>
          <w:ilvl w:val="0"/>
          <w:numId w:val="45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Ground </w:t>
      </w:r>
      <w:r w:rsidR="008C62CE">
        <w:rPr>
          <w:rFonts w:ascii="Arial" w:eastAsia="MS PGothic" w:hAnsi="Arial" w:cs="Arial"/>
          <w:color w:val="202124"/>
          <w:kern w:val="24"/>
          <w:sz w:val="24"/>
          <w:szCs w:val="24"/>
        </w:rPr>
        <w:t>s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ource </w:t>
      </w:r>
      <w:r w:rsidR="008C62CE">
        <w:rPr>
          <w:rFonts w:ascii="Arial" w:eastAsia="MS PGothic" w:hAnsi="Arial" w:cs="Arial"/>
          <w:color w:val="202124"/>
          <w:kern w:val="24"/>
          <w:sz w:val="24"/>
          <w:szCs w:val="24"/>
        </w:rPr>
        <w:t>h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eat </w:t>
      </w:r>
      <w:r w:rsidR="008C62CE">
        <w:rPr>
          <w:rFonts w:ascii="Arial" w:eastAsia="MS PGothic" w:hAnsi="Arial" w:cs="Arial"/>
          <w:color w:val="202124"/>
          <w:kern w:val="24"/>
          <w:sz w:val="24"/>
          <w:szCs w:val="24"/>
        </w:rPr>
        <w:t>p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ump</w:t>
      </w:r>
      <w:r w:rsidR="00F23059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2F881D14" w14:textId="6E20B6F1" w:rsidR="00CC5F45" w:rsidRDefault="00CC5F45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5A202456" w14:textId="77777777" w:rsidR="00DC2269" w:rsidRPr="00DC2269" w:rsidRDefault="00DC2269" w:rsidP="00DC5206">
      <w:pPr>
        <w:spacing w:after="0" w:line="240" w:lineRule="auto"/>
        <w:textAlignment w:val="baseline"/>
        <w:rPr>
          <w:rFonts w:eastAsia="MS PGothic" w:cs="Arial"/>
          <w:color w:val="202124"/>
          <w:kern w:val="24"/>
          <w:sz w:val="24"/>
        </w:rPr>
      </w:pPr>
    </w:p>
    <w:p w14:paraId="0C72416F" w14:textId="14CA6C77" w:rsidR="00CC5F45" w:rsidRPr="00DC2269" w:rsidRDefault="00CC5F45" w:rsidP="00DC2269">
      <w:pPr>
        <w:pStyle w:val="ListParagraph"/>
        <w:numPr>
          <w:ilvl w:val="0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</w:rPr>
        <w:t>Nuclear power plants create low carbon electricity</w:t>
      </w:r>
      <w:r w:rsidR="008C62CE">
        <w:rPr>
          <w:rFonts w:ascii="Arial" w:eastAsia="MS PGothic" w:hAnsi="Arial" w:cs="Arial"/>
          <w:color w:val="202124"/>
          <w:kern w:val="24"/>
          <w:sz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</w:rPr>
        <w:t xml:space="preserve"> </w:t>
      </w:r>
    </w:p>
    <w:p w14:paraId="393F7AD7" w14:textId="061BA953" w:rsidR="00CC5F45" w:rsidRPr="00DC2269" w:rsidRDefault="00CC5F45" w:rsidP="00CC5F45">
      <w:pPr>
        <w:pStyle w:val="ListParagraph"/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</w:p>
    <w:p w14:paraId="6E3B8FAB" w14:textId="7978EF79" w:rsidR="00CC5F45" w:rsidRPr="00DC2269" w:rsidRDefault="00CC5F45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b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True</w:t>
      </w:r>
      <w:r w:rsidR="00F23059">
        <w:rPr>
          <w:rFonts w:ascii="Arial" w:eastAsia="MS PGothic" w:hAnsi="Arial" w:cs="Arial"/>
          <w:b/>
          <w:color w:val="FF0000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b/>
          <w:color w:val="202124"/>
          <w:kern w:val="24"/>
          <w:sz w:val="24"/>
          <w:szCs w:val="24"/>
        </w:rPr>
        <w:t xml:space="preserve"> </w:t>
      </w:r>
    </w:p>
    <w:p w14:paraId="5EBE4AC9" w14:textId="2F87DBD6" w:rsidR="00CC5F45" w:rsidRPr="00DC2269" w:rsidRDefault="00CC5F45" w:rsidP="00DC2269">
      <w:pPr>
        <w:pStyle w:val="ListParagraph"/>
        <w:numPr>
          <w:ilvl w:val="1"/>
          <w:numId w:val="42"/>
        </w:numPr>
        <w:spacing w:after="0" w:line="240" w:lineRule="auto"/>
        <w:textAlignment w:val="baseline"/>
        <w:rPr>
          <w:rFonts w:ascii="Arial" w:eastAsia="MS PGothic" w:hAnsi="Arial" w:cs="Arial"/>
          <w:color w:val="202124"/>
          <w:kern w:val="24"/>
          <w:sz w:val="24"/>
          <w:szCs w:val="24"/>
        </w:rPr>
      </w:pP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>False</w:t>
      </w:r>
      <w:r w:rsidR="00F23059">
        <w:rPr>
          <w:rFonts w:ascii="Arial" w:eastAsia="MS PGothic" w:hAnsi="Arial" w:cs="Arial"/>
          <w:color w:val="202124"/>
          <w:kern w:val="24"/>
          <w:sz w:val="24"/>
          <w:szCs w:val="24"/>
        </w:rPr>
        <w:t>.</w:t>
      </w:r>
      <w:r w:rsidRPr="00DC2269">
        <w:rPr>
          <w:rFonts w:ascii="Arial" w:eastAsia="MS PGothic" w:hAnsi="Arial" w:cs="Arial"/>
          <w:color w:val="202124"/>
          <w:kern w:val="24"/>
          <w:sz w:val="24"/>
          <w:szCs w:val="24"/>
        </w:rPr>
        <w:t xml:space="preserve"> </w:t>
      </w:r>
    </w:p>
    <w:p w14:paraId="1E4F82CB" w14:textId="77777777" w:rsidR="00CC5F45" w:rsidRPr="00DC2269" w:rsidRDefault="00CC5F45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p w14:paraId="73EF4A42" w14:textId="77777777" w:rsidR="00DC5206" w:rsidRPr="00DC5206" w:rsidRDefault="00DC5206" w:rsidP="00DC5206">
      <w:pPr>
        <w:spacing w:after="0" w:line="240" w:lineRule="auto"/>
        <w:textAlignment w:val="baseline"/>
        <w:rPr>
          <w:rFonts w:eastAsia="Times New Roman" w:cs="Arial"/>
          <w:sz w:val="24"/>
          <w:lang w:eastAsia="en-GB"/>
        </w:rPr>
      </w:pPr>
    </w:p>
    <w:sectPr w:rsidR="00DC5206" w:rsidRPr="00DC5206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A3CF0" w14:textId="77777777" w:rsidR="009F030E" w:rsidRDefault="009F030E">
      <w:pPr>
        <w:spacing w:before="0" w:after="0"/>
      </w:pPr>
      <w:r>
        <w:separator/>
      </w:r>
    </w:p>
  </w:endnote>
  <w:endnote w:type="continuationSeparator" w:id="0">
    <w:p w14:paraId="598AD277" w14:textId="77777777" w:rsidR="009F030E" w:rsidRDefault="009F03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9739" w14:textId="77777777" w:rsidR="009D1DB3" w:rsidRDefault="009D1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533A" w14:textId="37C3DC53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50D4C0DC" w:rsidR="009D1DB3" w:rsidRPr="006953AB" w:rsidRDefault="009D1DB3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A27CB" w:rsidRPr="005A27CB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141A956" w14:textId="50D4C0DC" w:rsidR="009D1DB3" w:rsidRPr="006953AB" w:rsidRDefault="009D1DB3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A27CB" w:rsidRPr="005A27CB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DC2269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DC2269">
        <w:rPr>
          <w:noProof/>
        </w:rPr>
        <w:t>5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17D8" w14:textId="77777777" w:rsidR="009D1DB3" w:rsidRDefault="009D1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09AA0" w14:textId="77777777" w:rsidR="009F030E" w:rsidRDefault="009F030E">
      <w:pPr>
        <w:spacing w:before="0" w:after="0"/>
      </w:pPr>
      <w:r>
        <w:separator/>
      </w:r>
    </w:p>
  </w:footnote>
  <w:footnote w:type="continuationSeparator" w:id="0">
    <w:p w14:paraId="65208AF7" w14:textId="77777777" w:rsidR="009F030E" w:rsidRDefault="009F03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D5972" w14:textId="77777777" w:rsidR="009D1DB3" w:rsidRDefault="009D1D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77777777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211D" w14:textId="77777777" w:rsidR="009D1DB3" w:rsidRDefault="009D1D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703B91"/>
    <w:multiLevelType w:val="hybridMultilevel"/>
    <w:tmpl w:val="0C127850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F5775"/>
    <w:multiLevelType w:val="hybridMultilevel"/>
    <w:tmpl w:val="F7EA533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73E28"/>
    <w:multiLevelType w:val="hybridMultilevel"/>
    <w:tmpl w:val="B6B25BCC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F14A22"/>
    <w:multiLevelType w:val="hybridMultilevel"/>
    <w:tmpl w:val="8BAE11F4"/>
    <w:lvl w:ilvl="0" w:tplc="19483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FE1D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8EEC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C0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06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4B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A1C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27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22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C7550"/>
    <w:multiLevelType w:val="hybridMultilevel"/>
    <w:tmpl w:val="9D9CFD92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3A279C7"/>
    <w:multiLevelType w:val="hybridMultilevel"/>
    <w:tmpl w:val="31DC2F00"/>
    <w:lvl w:ilvl="0" w:tplc="CC86DB9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62642C1A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6B4B50"/>
    <w:multiLevelType w:val="hybridMultilevel"/>
    <w:tmpl w:val="C5B6510C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82260">
    <w:abstractNumId w:val="7"/>
  </w:num>
  <w:num w:numId="2" w16cid:durableId="1102610316">
    <w:abstractNumId w:val="23"/>
  </w:num>
  <w:num w:numId="3" w16cid:durableId="1271474907">
    <w:abstractNumId w:val="32"/>
  </w:num>
  <w:num w:numId="4" w16cid:durableId="1356997388">
    <w:abstractNumId w:val="25"/>
  </w:num>
  <w:num w:numId="5" w16cid:durableId="557282376">
    <w:abstractNumId w:val="11"/>
  </w:num>
  <w:num w:numId="6" w16cid:durableId="1815217428">
    <w:abstractNumId w:val="24"/>
  </w:num>
  <w:num w:numId="7" w16cid:durableId="1732195840">
    <w:abstractNumId w:val="11"/>
  </w:num>
  <w:num w:numId="8" w16cid:durableId="777213050">
    <w:abstractNumId w:val="1"/>
  </w:num>
  <w:num w:numId="9" w16cid:durableId="1868790862">
    <w:abstractNumId w:val="11"/>
    <w:lvlOverride w:ilvl="0">
      <w:startOverride w:val="1"/>
    </w:lvlOverride>
  </w:num>
  <w:num w:numId="10" w16cid:durableId="287393587">
    <w:abstractNumId w:val="26"/>
  </w:num>
  <w:num w:numId="11" w16cid:durableId="2043742520">
    <w:abstractNumId w:val="22"/>
  </w:num>
  <w:num w:numId="12" w16cid:durableId="1087730835">
    <w:abstractNumId w:val="8"/>
  </w:num>
  <w:num w:numId="13" w16cid:durableId="2145612299">
    <w:abstractNumId w:val="18"/>
  </w:num>
  <w:num w:numId="14" w16cid:durableId="219832141">
    <w:abstractNumId w:val="29"/>
  </w:num>
  <w:num w:numId="15" w16cid:durableId="1054619590">
    <w:abstractNumId w:val="15"/>
  </w:num>
  <w:num w:numId="16" w16cid:durableId="847910777">
    <w:abstractNumId w:val="9"/>
  </w:num>
  <w:num w:numId="17" w16cid:durableId="174878630">
    <w:abstractNumId w:val="35"/>
  </w:num>
  <w:num w:numId="18" w16cid:durableId="258871115">
    <w:abstractNumId w:val="36"/>
  </w:num>
  <w:num w:numId="19" w16cid:durableId="1821843587">
    <w:abstractNumId w:val="5"/>
  </w:num>
  <w:num w:numId="20" w16cid:durableId="1948923533">
    <w:abstractNumId w:val="4"/>
  </w:num>
  <w:num w:numId="21" w16cid:durableId="1205410843">
    <w:abstractNumId w:val="13"/>
  </w:num>
  <w:num w:numId="22" w16cid:durableId="878278584">
    <w:abstractNumId w:val="13"/>
    <w:lvlOverride w:ilvl="0">
      <w:startOverride w:val="1"/>
    </w:lvlOverride>
  </w:num>
  <w:num w:numId="23" w16cid:durableId="1355811175">
    <w:abstractNumId w:val="34"/>
  </w:num>
  <w:num w:numId="24" w16cid:durableId="1482888826">
    <w:abstractNumId w:val="13"/>
    <w:lvlOverride w:ilvl="0">
      <w:startOverride w:val="1"/>
    </w:lvlOverride>
  </w:num>
  <w:num w:numId="25" w16cid:durableId="1331178784">
    <w:abstractNumId w:val="13"/>
    <w:lvlOverride w:ilvl="0">
      <w:startOverride w:val="1"/>
    </w:lvlOverride>
  </w:num>
  <w:num w:numId="26" w16cid:durableId="1620532317">
    <w:abstractNumId w:val="14"/>
  </w:num>
  <w:num w:numId="27" w16cid:durableId="1362705783">
    <w:abstractNumId w:val="30"/>
  </w:num>
  <w:num w:numId="28" w16cid:durableId="1981497382">
    <w:abstractNumId w:val="13"/>
    <w:lvlOverride w:ilvl="0">
      <w:startOverride w:val="1"/>
    </w:lvlOverride>
  </w:num>
  <w:num w:numId="29" w16cid:durableId="1587573512">
    <w:abstractNumId w:val="31"/>
  </w:num>
  <w:num w:numId="30" w16cid:durableId="1720590736">
    <w:abstractNumId w:val="13"/>
  </w:num>
  <w:num w:numId="31" w16cid:durableId="1771854295">
    <w:abstractNumId w:val="13"/>
    <w:lvlOverride w:ilvl="0">
      <w:startOverride w:val="1"/>
    </w:lvlOverride>
  </w:num>
  <w:num w:numId="32" w16cid:durableId="748186810">
    <w:abstractNumId w:val="13"/>
    <w:lvlOverride w:ilvl="0">
      <w:startOverride w:val="1"/>
    </w:lvlOverride>
  </w:num>
  <w:num w:numId="33" w16cid:durableId="151872159">
    <w:abstractNumId w:val="0"/>
  </w:num>
  <w:num w:numId="34" w16cid:durableId="1852792372">
    <w:abstractNumId w:val="16"/>
  </w:num>
  <w:num w:numId="35" w16cid:durableId="1696225936">
    <w:abstractNumId w:val="21"/>
  </w:num>
  <w:num w:numId="36" w16cid:durableId="741023113">
    <w:abstractNumId w:val="2"/>
  </w:num>
  <w:num w:numId="37" w16cid:durableId="682364974">
    <w:abstractNumId w:val="20"/>
  </w:num>
  <w:num w:numId="38" w16cid:durableId="978153136">
    <w:abstractNumId w:val="17"/>
  </w:num>
  <w:num w:numId="39" w16cid:durableId="1858032758">
    <w:abstractNumId w:val="6"/>
  </w:num>
  <w:num w:numId="40" w16cid:durableId="1030377767">
    <w:abstractNumId w:val="3"/>
  </w:num>
  <w:num w:numId="41" w16cid:durableId="1177883090">
    <w:abstractNumId w:val="19"/>
  </w:num>
  <w:num w:numId="42" w16cid:durableId="1040396784">
    <w:abstractNumId w:val="28"/>
  </w:num>
  <w:num w:numId="43" w16cid:durableId="1357585658">
    <w:abstractNumId w:val="27"/>
  </w:num>
  <w:num w:numId="44" w16cid:durableId="1445072118">
    <w:abstractNumId w:val="33"/>
  </w:num>
  <w:num w:numId="45" w16cid:durableId="933787848">
    <w:abstractNumId w:val="12"/>
  </w:num>
  <w:num w:numId="46" w16cid:durableId="17730132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16621"/>
    <w:rsid w:val="00067F51"/>
    <w:rsid w:val="00082C62"/>
    <w:rsid w:val="000A52F2"/>
    <w:rsid w:val="000B231F"/>
    <w:rsid w:val="000D0396"/>
    <w:rsid w:val="000E194B"/>
    <w:rsid w:val="00110217"/>
    <w:rsid w:val="00152AC3"/>
    <w:rsid w:val="00156AF3"/>
    <w:rsid w:val="0017439C"/>
    <w:rsid w:val="0019491D"/>
    <w:rsid w:val="001C43AC"/>
    <w:rsid w:val="001F74AD"/>
    <w:rsid w:val="0022641C"/>
    <w:rsid w:val="00247AA5"/>
    <w:rsid w:val="002726F0"/>
    <w:rsid w:val="002D07A8"/>
    <w:rsid w:val="00305374"/>
    <w:rsid w:val="00310902"/>
    <w:rsid w:val="00312EFA"/>
    <w:rsid w:val="003260A4"/>
    <w:rsid w:val="003405EA"/>
    <w:rsid w:val="00342E9E"/>
    <w:rsid w:val="003540E4"/>
    <w:rsid w:val="003C11AE"/>
    <w:rsid w:val="003D2FCB"/>
    <w:rsid w:val="003F7F14"/>
    <w:rsid w:val="00404B31"/>
    <w:rsid w:val="00430019"/>
    <w:rsid w:val="00474F67"/>
    <w:rsid w:val="0048500D"/>
    <w:rsid w:val="005236CD"/>
    <w:rsid w:val="00524E1B"/>
    <w:rsid w:val="005415AE"/>
    <w:rsid w:val="00593573"/>
    <w:rsid w:val="005A27CB"/>
    <w:rsid w:val="005A625C"/>
    <w:rsid w:val="006124C0"/>
    <w:rsid w:val="006135C0"/>
    <w:rsid w:val="00631F42"/>
    <w:rsid w:val="0064344C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33A81"/>
    <w:rsid w:val="007707CF"/>
    <w:rsid w:val="00797FA7"/>
    <w:rsid w:val="00870F34"/>
    <w:rsid w:val="008C1F1C"/>
    <w:rsid w:val="008C62CE"/>
    <w:rsid w:val="008D47A6"/>
    <w:rsid w:val="008F087B"/>
    <w:rsid w:val="00985AA8"/>
    <w:rsid w:val="009975A0"/>
    <w:rsid w:val="009C5C6E"/>
    <w:rsid w:val="009D1DB3"/>
    <w:rsid w:val="009F030E"/>
    <w:rsid w:val="00A2454C"/>
    <w:rsid w:val="00AC6126"/>
    <w:rsid w:val="00AD179E"/>
    <w:rsid w:val="00AD66D2"/>
    <w:rsid w:val="00AE245C"/>
    <w:rsid w:val="00AF30E2"/>
    <w:rsid w:val="00B054EC"/>
    <w:rsid w:val="00B8201D"/>
    <w:rsid w:val="00BD10A0"/>
    <w:rsid w:val="00BE1898"/>
    <w:rsid w:val="00BE2C21"/>
    <w:rsid w:val="00C01D20"/>
    <w:rsid w:val="00C15B11"/>
    <w:rsid w:val="00C202BF"/>
    <w:rsid w:val="00C60280"/>
    <w:rsid w:val="00C858D7"/>
    <w:rsid w:val="00C92F19"/>
    <w:rsid w:val="00CC5F45"/>
    <w:rsid w:val="00D073BC"/>
    <w:rsid w:val="00D50231"/>
    <w:rsid w:val="00D56B82"/>
    <w:rsid w:val="00DA2485"/>
    <w:rsid w:val="00DC2269"/>
    <w:rsid w:val="00DC5206"/>
    <w:rsid w:val="00DD6AD0"/>
    <w:rsid w:val="00DE29A8"/>
    <w:rsid w:val="00EC72E9"/>
    <w:rsid w:val="00EE749F"/>
    <w:rsid w:val="00F03E33"/>
    <w:rsid w:val="00F15749"/>
    <w:rsid w:val="00F23059"/>
    <w:rsid w:val="00F25E17"/>
    <w:rsid w:val="00F42A36"/>
    <w:rsid w:val="00F677F9"/>
    <w:rsid w:val="00F716F2"/>
    <w:rsid w:val="00F7241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semiHidden/>
    <w:unhideWhenUsed/>
    <w:rsid w:val="00EE74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A27C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3C1054-3137-4CA6-803A-3A2CFF231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9BB52F-17FA-4B13-9EF5-775E870103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25E9B1-C4E8-450D-944E-CF92125DA2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4</Pages>
  <Words>453</Words>
  <Characters>2663</Characters>
  <Application>Microsoft Office Word</Application>
  <DocSecurity>0</DocSecurity>
  <Lines>204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27</cp:revision>
  <cp:lastPrinted>2013-05-15T12:05:00Z</cp:lastPrinted>
  <dcterms:created xsi:type="dcterms:W3CDTF">2021-08-02T15:18:00Z</dcterms:created>
  <dcterms:modified xsi:type="dcterms:W3CDTF">2025-11-12T17:21:00Z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